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libri" w:cs="Calibri" w:eastAsia="Calibri" w:hAnsi="Calibri"/>
          <w:sz w:val="28"/>
          <w:szCs w:val="28"/>
        </w:rPr>
      </w:pPr>
      <w:bookmarkStart w:colFirst="0" w:colLast="0" w:name="_heading=h.gowojv2rppva" w:id="0"/>
      <w:bookmarkEnd w:id="0"/>
      <w:r w:rsidDel="00000000" w:rsidR="00000000" w:rsidRPr="00000000">
        <w:rPr>
          <w:rFonts w:ascii="Calibri" w:cs="Calibri" w:eastAsia="Calibri" w:hAnsi="Calibri"/>
          <w:b w:val="1"/>
          <w:sz w:val="28"/>
          <w:szCs w:val="28"/>
          <w:rtl w:val="0"/>
        </w:rPr>
        <w:t xml:space="preserve">Informace o zpracování osobních údajů pro účely poskytování služby</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SOCIÁLNĚ AKTIVIZAČNÍ SLUŽBY PRO RODINY S DĚTMI (SAS)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Vážená paní, vážený pane, </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jako uživatel sociální služby SAS nám poskytujete své osobní údaje. Je pro nás velmi důležité, abychom Vám poskytovali kvalitní služby a abychom také zajistili ochranu Vašeho soukromí</w:t>
        <w:br w:type="textWrapping"/>
        <w:t xml:space="preserve">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w:t>
        <w:br w:type="textWrapping"/>
        <w:t xml:space="preserve">e-mailem nebo osobně.</w:t>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vertAlign w:val="superscript"/>
        </w:rPr>
      </w:pPr>
      <w:r w:rsidDel="00000000" w:rsidR="00000000" w:rsidRPr="00000000">
        <w:rPr>
          <w:rFonts w:ascii="Calibri" w:cs="Calibri" w:eastAsia="Calibri" w:hAnsi="Calibri"/>
          <w:b w:val="1"/>
          <w:sz w:val="22"/>
          <w:szCs w:val="22"/>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vertAlign w:val="superscript"/>
        </w:rPr>
      </w:pPr>
      <w:r w:rsidDel="00000000" w:rsidR="00000000" w:rsidRPr="00000000">
        <w:rPr>
          <w:rFonts w:ascii="Calibri" w:cs="Calibri" w:eastAsia="Calibri" w:hAnsi="Calibri"/>
          <w:sz w:val="22"/>
          <w:szCs w:val="22"/>
          <w:rtl w:val="0"/>
        </w:rPr>
        <w:t xml:space="preserve">Správcem Vašich osobních údajů, tedy osobou, která rozhoduje o způsobu a účelu jejich zpracování, je Slezská diakonie, IČ: 65468562 se sídlem Na Nivách 259/7, 737 01 Český Těšín (dále jen „správce“).</w:t>
      </w:r>
      <w:r w:rsidDel="00000000" w:rsidR="00000000" w:rsidRPr="00000000">
        <w:rPr>
          <w:rFonts w:ascii="Calibri" w:cs="Calibri" w:eastAsia="Calibri" w:hAnsi="Calibri"/>
          <w:sz w:val="22"/>
          <w:szCs w:val="22"/>
          <w:vertAlign w:val="superscript"/>
          <w:rtl w:val="0"/>
        </w:rPr>
        <w:t xml:space="preserve"> </w:t>
      </w:r>
      <w:r w:rsidDel="00000000" w:rsidR="00000000" w:rsidRPr="00000000">
        <w:rPr>
          <w:rFonts w:ascii="Calibri" w:cs="Calibri" w:eastAsia="Calibri" w:hAnsi="Calibri"/>
          <w:sz w:val="22"/>
          <w:szCs w:val="22"/>
          <w:rtl w:val="0"/>
        </w:rPr>
        <w:t xml:space="preserve">Správce můžete kontaktovat poštou na adrese sídla, osobně, prostřednictvím telefonu na čísle 558 764 333 nebo e-mailem na adrese </w:t>
      </w:r>
      <w:hyperlink r:id="rId7">
        <w:r w:rsidDel="00000000" w:rsidR="00000000" w:rsidRPr="00000000">
          <w:rPr>
            <w:rFonts w:ascii="Calibri" w:cs="Calibri" w:eastAsia="Calibri" w:hAnsi="Calibri"/>
            <w:sz w:val="22"/>
            <w:szCs w:val="22"/>
            <w:rtl w:val="0"/>
          </w:rPr>
          <w:t xml:space="preserve">ustredi@slezskadiakonie.cz</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Proč Vaše osobní údaje potřebujeme a co nás k tomu opravňuje?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osobní údaje potřebujeme pro uzavření Smlouvy o poskytování sociální služby a pro to, abychom Vám mohli službu poskytovat podle Vašich potřeb a dojednaného rozsahu. Vaše osobní údaje zpracováváme zejména za účelem plnění povinností Správce vyplývajících z příslušných právních předpisů v aktuálních zněních (zejména se jedná o zákon č. 108/2006 Sb., o sociálních službách, zákon č. 499/2004 Sb. o archivnictví a spisové služby atd.). Dále jde o potřeby oprávněných kontrol či k ochraně práv Správce pro případ soudního či jiného sporu.  </w:t>
      </w:r>
    </w:p>
    <w:p w:rsidR="00000000" w:rsidDel="00000000" w:rsidP="00000000" w:rsidRDefault="00000000" w:rsidRPr="00000000" w14:paraId="0000000E">
      <w:pPr>
        <w:spacing w:after="240" w:before="240"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osobní údaje mohou být dále využity k tomu, abychom mohli plnit další povinnosti ve vztahu k jiným organizacím, např. kvůli statistickým výkazům, získávání finančních prostředků apod.</w:t>
      </w:r>
    </w:p>
    <w:p w:rsidR="00000000" w:rsidDel="00000000" w:rsidP="00000000" w:rsidRDefault="00000000" w:rsidRPr="00000000" w14:paraId="0000000F">
      <w:pPr>
        <w:spacing w:after="240" w:before="240"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některých případech zpracováváme též zvláštní kategorie osobních údajů, a to dle čl. 9 odst. 2 písm. h) GDPR).</w:t>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Jaké osobní údaje potřebujeme při uzavírání smlouvy/ukončení smlouvy a při poskytování a plánování průběhu sociální služby?</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procesu uzavírání smlouvy/ukončení smlouvy a plánování a poskytování sociální služby nám sdělujete osobní údaje, které jsou rozdělovány do dvou kategorií – základní a zvláštní.</w:t>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Mezi základní údaje patří zejména: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Jméno, příjmení Vás a Vašich dětí</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 narození Vás a Vašich dětí</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Kontaktní adresa, telefon a e-mail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Informace předané v rámci přípravy a plnění individuálního plánu.</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Mezi osobní údaje zvláštní kategorie patří zejména: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rPr>
      </w:pPr>
      <w:r w:rsidDel="00000000" w:rsidR="00000000" w:rsidRPr="00000000">
        <w:rPr>
          <w:rFonts w:ascii="Calibri" w:cs="Calibri" w:eastAsia="Calibri" w:hAnsi="Calibri"/>
          <w:b w:val="1"/>
          <w:sz w:val="22"/>
          <w:szCs w:val="22"/>
          <w:rtl w:val="0"/>
        </w:rPr>
        <w:t xml:space="preserve">Oblast rodičovských kompetencí</w:t>
      </w:r>
      <w:r w:rsidDel="00000000" w:rsidR="00000000" w:rsidRPr="00000000">
        <w:rPr>
          <w:rFonts w:ascii="Calibri" w:cs="Calibri" w:eastAsia="Calibri" w:hAnsi="Calibri"/>
          <w:sz w:val="22"/>
          <w:szCs w:val="22"/>
          <w:rtl w:val="0"/>
        </w:rPr>
        <w:t xml:space="preserve"> – (péče o děti a domácnost, příprava na    rodičovství, výchova, zajištění základních potřeb, zajištění vzdělávání a plnění školní docházky, zajištění zdravotní péče, trávení volného času, uplatnění v životě, odebrání dítěte z rodiny, ústavní výchova, dohled OSPOD ad.)</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jc w:val="both"/>
        <w:rPr>
          <w:rFonts w:ascii="Cambria" w:cs="Cambria" w:eastAsia="Cambria" w:hAnsi="Cambria"/>
          <w:sz w:val="22"/>
          <w:szCs w:val="22"/>
        </w:rPr>
      </w:pPr>
      <w:r w:rsidDel="00000000" w:rsidR="00000000" w:rsidRPr="00000000">
        <w:rPr>
          <w:rFonts w:ascii="Calibri" w:cs="Calibri" w:eastAsia="Calibri" w:hAnsi="Calibri"/>
          <w:b w:val="1"/>
          <w:sz w:val="22"/>
          <w:szCs w:val="22"/>
          <w:rtl w:val="0"/>
        </w:rPr>
        <w:t xml:space="preserve">Obtížná bytová situace</w:t>
      </w:r>
      <w:r w:rsidDel="00000000" w:rsidR="00000000" w:rsidRPr="00000000">
        <w:rPr>
          <w:rFonts w:ascii="Calibri" w:cs="Calibri" w:eastAsia="Calibri" w:hAnsi="Calibri"/>
          <w:sz w:val="22"/>
          <w:szCs w:val="22"/>
          <w:rtl w:val="0"/>
        </w:rPr>
        <w:t xml:space="preserve"> – (druh bydlení, hygienické podmínky, vybavení domácnosti)</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jc w:val="both"/>
        <w:rPr>
          <w:rFonts w:ascii="Cambria" w:cs="Cambria" w:eastAsia="Cambria" w:hAnsi="Cambria"/>
          <w:sz w:val="22"/>
          <w:szCs w:val="22"/>
        </w:rPr>
      </w:pPr>
      <w:r w:rsidDel="00000000" w:rsidR="00000000" w:rsidRPr="00000000">
        <w:rPr>
          <w:rFonts w:ascii="Calibri" w:cs="Calibri" w:eastAsia="Calibri" w:hAnsi="Calibri"/>
          <w:b w:val="1"/>
          <w:sz w:val="22"/>
          <w:szCs w:val="22"/>
          <w:rtl w:val="0"/>
        </w:rPr>
        <w:t xml:space="preserve">Obtížná ekonomická situace </w:t>
      </w:r>
      <w:r w:rsidDel="00000000" w:rsidR="00000000" w:rsidRPr="00000000">
        <w:rPr>
          <w:rFonts w:ascii="Calibri" w:cs="Calibri" w:eastAsia="Calibri" w:hAnsi="Calibri"/>
          <w:sz w:val="22"/>
          <w:szCs w:val="22"/>
          <w:rtl w:val="0"/>
        </w:rPr>
        <w:t xml:space="preserve">– (celková finanční situace rodiny, výše a zdroj příjmů, finanční gramotnost, hospodaření, rozpočet, dluhy, oblast dávek státní sociální podpory a hmotné nouze, ostatní příjmy, zaměstnanost, dosažené vzdělání) </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jc w:val="both"/>
        <w:rPr>
          <w:rFonts w:ascii="Cambria" w:cs="Cambria" w:eastAsia="Cambria" w:hAnsi="Cambria"/>
          <w:sz w:val="22"/>
          <w:szCs w:val="22"/>
        </w:rPr>
      </w:pPr>
      <w:r w:rsidDel="00000000" w:rsidR="00000000" w:rsidRPr="00000000">
        <w:rPr>
          <w:rFonts w:ascii="Calibri" w:cs="Calibri" w:eastAsia="Calibri" w:hAnsi="Calibri"/>
          <w:b w:val="1"/>
          <w:sz w:val="22"/>
          <w:szCs w:val="22"/>
          <w:rtl w:val="0"/>
        </w:rPr>
        <w:t xml:space="preserve">Obtížná sociální situace</w:t>
      </w:r>
      <w:r w:rsidDel="00000000" w:rsidR="00000000" w:rsidRPr="00000000">
        <w:rPr>
          <w:rFonts w:ascii="Calibri" w:cs="Calibri" w:eastAsia="Calibri" w:hAnsi="Calibri"/>
          <w:sz w:val="22"/>
          <w:szCs w:val="22"/>
          <w:rtl w:val="0"/>
        </w:rPr>
        <w:t xml:space="preserve"> – (rodinná situace - vztahy v rodině, rodinný stav, počet dětí, sociální síť, násilí v rodině, trestná činnost – výkon trestu odnětí svobody, vazba, alternativní tresty)</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Státní a etnická příslušnost</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Informace o zdravotním stavu</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Informace předané v rámci přípravy a plnění individuálního plánu.</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Tyto a případně další údaje jsou u nás zpracovávány striktně za účelem plnohodnotného poskytování sociálních služeb v souladu s platnou legislativou.</w:t>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Některé Vaše osobní údaje nám můžete poskytnout na základě písemného souhlasu a v zájmu ochrany Vaší bezpečnosti nebo zdraví.</w:t>
      </w:r>
    </w:p>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Nevyžadujeme od Vás osobní údaje, které k danému účelu nejsou potřeba.</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Kdo Vaše osobní údaje zpracovává?</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bookmarkStart w:colFirst="0" w:colLast="0" w:name="_heading=h.h0j803rbufbk" w:id="1"/>
      <w:bookmarkEnd w:id="1"/>
      <w:r w:rsidDel="00000000" w:rsidR="00000000" w:rsidRPr="00000000">
        <w:rPr>
          <w:rFonts w:ascii="Calibri" w:cs="Calibri" w:eastAsia="Calibri" w:hAnsi="Calibri"/>
          <w:sz w:val="22"/>
          <w:szCs w:val="22"/>
          <w:rtl w:val="0"/>
        </w:rPr>
        <w:t xml:space="preserve">V době uzavírání smlouvy o poskytování sociální služby pracuje s Vašimi osobními údaji sociální pracovník a vedoucí střediska.</w:t>
      </w:r>
    </w:p>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průběhu plánování a poskytování sociální služby pracuje s Vašimi osobními údaji sociální pracovník, vedoucí střediska, pracovníci v sociálních službách, případně také psychoterapeut, case manager a adiktolog.</w:t>
      </w:r>
    </w:p>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Jak Vaše osobní údaje chráníme?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Slezská diakonie chrání Vaše osobní údaje fyzicky i v rámci elektronického zpracování. </w:t>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bookmarkStart w:colFirst="0" w:colLast="0" w:name="_heading=h.68ks6l27wnc8" w:id="2"/>
      <w:bookmarkEnd w:id="2"/>
      <w:r w:rsidDel="00000000" w:rsidR="00000000" w:rsidRPr="00000000">
        <w:rPr>
          <w:rFonts w:ascii="Calibri" w:cs="Calibri" w:eastAsia="Calibri" w:hAnsi="Calibri"/>
          <w:sz w:val="22"/>
          <w:szCs w:val="22"/>
          <w:rtl w:val="0"/>
        </w:rPr>
        <w:t xml:space="preserve">Vaše dokumentace je uložena v uzamykatelných skříních a uzamykatelných kancelářích zaměstnanců služby.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Elektronická dokumentace je vedena v počítačích, které jsou chráněny heslem a dvoufázovým ověřením.</w:t>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vertAlign w:val="superscript"/>
        </w:rPr>
      </w:pPr>
      <w:r w:rsidDel="00000000" w:rsidR="00000000" w:rsidRPr="00000000">
        <w:rPr>
          <w:rFonts w:ascii="Calibri" w:cs="Calibri" w:eastAsia="Calibri" w:hAnsi="Calibri"/>
          <w:b w:val="1"/>
          <w:sz w:val="22"/>
          <w:szCs w:val="22"/>
          <w:rtl w:val="0"/>
        </w:rPr>
        <w:t xml:space="preserve">Jak dlouho budou Vaše osobní údaje zpracovávány?</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 dobu poskytování sociální služby a následně v rámci archivace zpracováváme v souladu se Spisovým a skartačním řádem Slezské diakonie.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vertAlign w:val="superscript"/>
        </w:rPr>
      </w:pPr>
      <w:r w:rsidDel="00000000" w:rsidR="00000000" w:rsidRPr="00000000">
        <w:rPr>
          <w:rFonts w:ascii="Calibri" w:cs="Calibri" w:eastAsia="Calibri" w:hAnsi="Calibri"/>
          <w:b w:val="1"/>
          <w:sz w:val="22"/>
          <w:szCs w:val="22"/>
          <w:rtl w:val="0"/>
        </w:rPr>
        <w:t xml:space="preserve">Budou Vaše osobní údaje předávány jiným osobám?</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Zaměstnanci mohou poskytnout osobní údaje další osobě pouze:</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bookmarkStart w:colFirst="0" w:colLast="0" w:name="_heading=h.39offzg9a354" w:id="3"/>
      <w:bookmarkEnd w:id="3"/>
      <w:r w:rsidDel="00000000" w:rsidR="00000000" w:rsidRPr="00000000">
        <w:rPr>
          <w:rFonts w:ascii="Calibri" w:cs="Calibri" w:eastAsia="Calibri" w:hAnsi="Calibri"/>
          <w:sz w:val="22"/>
          <w:szCs w:val="22"/>
          <w:rtl w:val="0"/>
        </w:rPr>
        <w:t xml:space="preserve">pro plnění zákonných požadavků </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je to v oprávněném zájmu Slezské diakonie či Vašem (např. při řešení škod, při výkonu kontrolní činnosti - inspekce kvality, kontrolní orgány, nadřízení zaměstnanci Slezské diakonie, externí odborníci aj.)</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je to nezbytné pro naplnění vzájemně uzavřené smlouvy</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základě Vašeho písemného souhlasu.</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vertAlign w:val="superscript"/>
        </w:rPr>
      </w:pPr>
      <w:r w:rsidDel="00000000" w:rsidR="00000000" w:rsidRPr="00000000">
        <w:rPr>
          <w:rFonts w:ascii="Calibri" w:cs="Calibri" w:eastAsia="Calibri" w:hAnsi="Calibri"/>
          <w:sz w:val="22"/>
          <w:szCs w:val="22"/>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w:t>
        <w:br w:type="textWrapping"/>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w:t>
      </w:r>
    </w:p>
    <w:p w:rsidR="00000000" w:rsidDel="00000000" w:rsidP="00000000" w:rsidRDefault="00000000" w:rsidRPr="00000000" w14:paraId="00000046">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 </w:t>
      </w:r>
      <w:hyperlink r:id="rId8">
        <w:r w:rsidDel="00000000" w:rsidR="00000000" w:rsidRPr="00000000">
          <w:rPr>
            <w:rFonts w:ascii="Calibri" w:cs="Calibri" w:eastAsia="Calibri" w:hAnsi="Calibri"/>
            <w:sz w:val="22"/>
            <w:szCs w:val="22"/>
            <w:rtl w:val="0"/>
          </w:rPr>
          <w:t xml:space="preserve">r.belova@slezskadiakonie.cz</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49">
      <w:pPr>
        <w:spacing w:after="20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Slezská diakonie jmenovala v souladu se svými povinnostmi podle GDPR pověřence pro ochranu osobních údajů, kterého můžete kontaktovat prostřednictvím e-mailu na adrese  </w:t>
      </w:r>
      <w:hyperlink r:id="rId9">
        <w:r w:rsidDel="00000000" w:rsidR="00000000" w:rsidRPr="00000000">
          <w:rPr>
            <w:rFonts w:ascii="Calibri" w:cs="Calibri" w:eastAsia="Calibri" w:hAnsi="Calibri"/>
            <w:sz w:val="22"/>
            <w:szCs w:val="22"/>
            <w:u w:val="single"/>
            <w:rtl w:val="0"/>
          </w:rPr>
          <w:t xml:space="preserve">poverenec@sdiakonie.cz</w:t>
        </w:r>
      </w:hyperlink>
      <w:r w:rsidDel="00000000" w:rsidR="00000000" w:rsidRPr="00000000">
        <w:rPr>
          <w:rFonts w:ascii="Calibri" w:cs="Calibri" w:eastAsia="Calibri" w:hAnsi="Calibri"/>
          <w:sz w:val="22"/>
          <w:szCs w:val="22"/>
          <w:u w:val="single"/>
          <w:rtl w:val="0"/>
        </w:rPr>
        <w:t xml:space="preserve"> </w:t>
      </w:r>
      <w:r w:rsidDel="00000000" w:rsidR="00000000" w:rsidRPr="00000000">
        <w:rPr>
          <w:rFonts w:ascii="Calibri" w:cs="Calibri" w:eastAsia="Calibri" w:hAnsi="Calibri"/>
          <w:sz w:val="22"/>
          <w:szCs w:val="22"/>
          <w:rtl w:val="0"/>
        </w:rPr>
        <w:t xml:space="preserve">. Další informace o pověřenci získáte na webových stránkách Slezské diakonie </w:t>
      </w:r>
      <w:hyperlink r:id="rId10">
        <w:r w:rsidDel="00000000" w:rsidR="00000000" w:rsidRPr="00000000">
          <w:rPr>
            <w:rFonts w:ascii="Calibri" w:cs="Calibri" w:eastAsia="Calibri" w:hAnsi="Calibri"/>
            <w:sz w:val="22"/>
            <w:szCs w:val="22"/>
            <w:u w:val="single"/>
            <w:rtl w:val="0"/>
          </w:rPr>
          <w:t xml:space="preserve">www.slezskadiakonie.cz/o-nas/informace-o-zpracovani</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vertAlign w:val="superscript"/>
        </w:rPr>
      </w:pPr>
      <w:r w:rsidDel="00000000" w:rsidR="00000000" w:rsidRPr="00000000">
        <w:rPr>
          <w:rFonts w:ascii="Calibri" w:cs="Calibri" w:eastAsia="Calibri" w:hAnsi="Calibri"/>
          <w:sz w:val="22"/>
          <w:szCs w:val="22"/>
          <w:rtl w:val="0"/>
        </w:rPr>
        <w:t xml:space="preserve">Svým podpisem stvrzuji, že mi byla poskytnuta informace o zpracování osobních údajů v souvislosti s poskytováním sociální služby.</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Dne _________________</w:t>
      </w:r>
    </w:p>
    <w:p w:rsidR="00000000" w:rsidDel="00000000" w:rsidP="00000000" w:rsidRDefault="00000000" w:rsidRPr="00000000" w14:paraId="0000004D">
      <w:pPr>
        <w:pBdr>
          <w:top w:space="0" w:sz="0" w:val="nil"/>
          <w:left w:space="0" w:sz="0" w:val="nil"/>
          <w:bottom w:space="0" w:sz="0" w:val="nil"/>
          <w:right w:space="0" w:sz="0" w:val="nil"/>
          <w:between w:space="0" w:sz="0" w:val="nil"/>
        </w:pBd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w:t>
      </w:r>
    </w:p>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                                                                                  (jméno, příjmení a podpis klienta a/nebo opatrovníka)</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259" w:top="709" w:left="1134" w:right="1134" w:header="709" w:footer="6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ind w:hanging="2"/>
      <w:jc w:val="right"/>
      <w:rPr/>
    </w:pPr>
    <w:r w:rsidDel="00000000" w:rsidR="00000000" w:rsidRPr="00000000">
      <w:rPr>
        <w:rtl w:val="0"/>
      </w:rPr>
      <w:t xml:space="preserve">V7 2025</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ind w:hanging="2"/>
      <w:jc w:val="right"/>
      <w:rPr>
        <w:rFonts w:ascii="Calibri" w:cs="Calibri" w:eastAsia="Calibri" w:hAnsi="Calibri"/>
        <w:sz w:val="22"/>
        <w:szCs w:val="22"/>
      </w:rPr>
    </w:pP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color w:val="000000"/>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 w:val="center" w:leader="none" w:pos="5400"/>
        <w:tab w:val="left" w:leader="none" w:pos="9712"/>
        <w:tab w:val="right" w:leader="none" w:pos="10800"/>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paragraph" w:styleId="Podnadpis">
    <w:name w:val="Subtitle"/>
    <w:basedOn w:val="Normln"/>
    <w:next w:val="Normln"/>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slezskadiakonie.cz/o-nas/informace-o-zpracovani"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verenec@sdiakonie.cz"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stredi@slezskadiakonie.cz" TargetMode="External"/><Relationship Id="rId8" Type="http://schemas.openxmlformats.org/officeDocument/2006/relationships/hyperlink" Target="mailto:r.belova@slezskadiakonie.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Cqz1fStWmw8c2BVwk+gzAUD5Q==">CgMxLjAyDmguZ293b2p2MnJwcHZhMg5oLmgwajgwM3JidWZiazIOaC42OGtzNmwyN3duYzgyDmguMzlvZmZ6ZzlhMzU0OAByITE3bUFXcVpjN21PNFhkNEJCbVNZOU5uRHlsS1U0V0ZGaw==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2025-06-18T04:21:00Z</dcterms:created>
  <dc:creator>Pohoda 3</dc:creator>
</cp:coreProperties>
</file>