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CD" w:rsidRDefault="007B2ECD">
      <w:pPr>
        <w:pBdr>
          <w:top w:val="nil"/>
          <w:left w:val="nil"/>
          <w:bottom w:val="nil"/>
          <w:right w:val="nil"/>
          <w:between w:val="nil"/>
        </w:pBdr>
        <w:rPr>
          <w:rFonts w:ascii="Cambria" w:eastAsia="Cambria" w:hAnsi="Cambria" w:cs="Cambria"/>
          <w:sz w:val="24"/>
          <w:szCs w:val="24"/>
        </w:rPr>
        <w:sectPr w:rsidR="007B2ECD">
          <w:headerReference w:type="even" r:id="rId8"/>
          <w:headerReference w:type="default" r:id="rId9"/>
          <w:footerReference w:type="even" r:id="rId10"/>
          <w:footerReference w:type="default" r:id="rId11"/>
          <w:headerReference w:type="first" r:id="rId12"/>
          <w:footerReference w:type="first" r:id="rId13"/>
          <w:pgSz w:w="11906" w:h="16838"/>
          <w:pgMar w:top="709" w:right="1134" w:bottom="1259" w:left="1134" w:header="709" w:footer="652" w:gutter="0"/>
          <w:pgNumType w:start="1"/>
          <w:cols w:space="708"/>
        </w:sectPr>
      </w:pPr>
    </w:p>
    <w:p w:rsidR="007B2ECD" w:rsidRDefault="004A1835">
      <w:pPr>
        <w:pBdr>
          <w:top w:val="nil"/>
          <w:left w:val="nil"/>
          <w:bottom w:val="nil"/>
          <w:right w:val="nil"/>
          <w:between w:val="nil"/>
        </w:pBdr>
        <w:jc w:val="center"/>
        <w:rPr>
          <w:rFonts w:ascii="Cambria" w:eastAsia="Cambria" w:hAnsi="Cambria" w:cs="Cambria"/>
          <w:sz w:val="32"/>
          <w:szCs w:val="32"/>
        </w:rPr>
      </w:pPr>
      <w:r>
        <w:rPr>
          <w:rFonts w:ascii="Cambria" w:eastAsia="Cambria" w:hAnsi="Cambria" w:cs="Cambria"/>
          <w:b/>
          <w:sz w:val="32"/>
          <w:szCs w:val="32"/>
        </w:rPr>
        <w:lastRenderedPageBreak/>
        <w:t>Informace o zpracování osobních údajů pro účely poskytování služby - DENNÍ STACIONÁŘ</w:t>
      </w:r>
    </w:p>
    <w:p w:rsidR="007B2ECD" w:rsidRDefault="007B2ECD">
      <w:pPr>
        <w:pBdr>
          <w:top w:val="nil"/>
          <w:left w:val="nil"/>
          <w:bottom w:val="nil"/>
          <w:right w:val="nil"/>
          <w:between w:val="nil"/>
        </w:pBdr>
        <w:jc w:val="center"/>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Vážená paní, vážený pane,</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jako uživatel sociální služby denní stacionář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b/>
          <w:sz w:val="24"/>
          <w:szCs w:val="24"/>
        </w:rPr>
        <w:t>Kdo je správcem Vašich osobních údajů a jak jej můžete kontaktovat?</w:t>
      </w:r>
    </w:p>
    <w:p w:rsidR="007B2ECD" w:rsidRDefault="004A1835">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Pr>
          <w:rFonts w:ascii="Cambria" w:eastAsia="Cambria" w:hAnsi="Cambria" w:cs="Cambria"/>
          <w:sz w:val="24"/>
          <w:szCs w:val="24"/>
          <w:vertAlign w:val="superscript"/>
        </w:rPr>
        <w:t xml:space="preserve"> </w:t>
      </w:r>
      <w:r>
        <w:rPr>
          <w:rFonts w:ascii="Cambria" w:eastAsia="Cambria" w:hAnsi="Cambria" w:cs="Cambria"/>
          <w:sz w:val="24"/>
          <w:szCs w:val="24"/>
        </w:rPr>
        <w:t xml:space="preserve">Správce můžete kontaktovat poštou na adrese sídla, osobně, prostřednictvím telefonu na čísle 558 764 333 nebo prostřednictvím e-mailu na adrese </w:t>
      </w:r>
      <w:hyperlink r:id="rId14">
        <w:r>
          <w:rPr>
            <w:rFonts w:ascii="Cambria" w:eastAsia="Cambria" w:hAnsi="Cambria" w:cs="Cambria"/>
            <w:sz w:val="24"/>
            <w:szCs w:val="24"/>
          </w:rPr>
          <w:t>ustredi@slezskadiakonie.cz</w:t>
        </w:r>
      </w:hyperlink>
      <w:r>
        <w:rPr>
          <w:rFonts w:ascii="Cambria" w:eastAsia="Cambria" w:hAnsi="Cambria" w:cs="Cambria"/>
          <w:sz w:val="24"/>
          <w:szCs w:val="24"/>
        </w:rPr>
        <w:t xml:space="preserve"> </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Proč Vaše osobní údaje potřebujeme a co nás k tomu opravňuje?</w:t>
      </w:r>
    </w:p>
    <w:p w:rsidR="007B2ECD" w:rsidRDefault="004A1835">
      <w:pPr>
        <w:jc w:val="both"/>
        <w:rPr>
          <w:rFonts w:ascii="Cambria" w:eastAsia="Cambria" w:hAnsi="Cambria" w:cs="Cambria"/>
          <w:sz w:val="24"/>
          <w:szCs w:val="24"/>
        </w:rPr>
      </w:pPr>
      <w:r>
        <w:rPr>
          <w:rFonts w:ascii="Cambria" w:eastAsia="Cambria" w:hAnsi="Cambria" w:cs="Cambria"/>
          <w:sz w:val="24"/>
          <w:szCs w:val="24"/>
        </w:rPr>
        <w:t>Vaše osobní údaje potřebujeme pro uzavření Smlouvy o poskytování sociální služby a pro to, abychom Vám mohli službu poskytovat podle Vašich potřeb a dojednaného rozsahu. 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V některých případech zpracováváme též zvláštní kategorie osobních údajů, a to dle čl. 9 odst. 2 písm. h) GDPR).</w:t>
      </w:r>
    </w:p>
    <w:p w:rsidR="007B2ECD" w:rsidRDefault="004A1835">
      <w:pPr>
        <w:spacing w:before="240" w:after="240"/>
        <w:jc w:val="both"/>
        <w:rPr>
          <w:rFonts w:ascii="Cambria" w:eastAsia="Cambria" w:hAnsi="Cambria" w:cs="Cambria"/>
          <w:b/>
          <w:sz w:val="24"/>
          <w:szCs w:val="24"/>
          <w:highlight w:val="white"/>
        </w:rPr>
      </w:pPr>
      <w:r>
        <w:rPr>
          <w:rFonts w:ascii="Cambria" w:eastAsia="Cambria" w:hAnsi="Cambria" w:cs="Cambria"/>
          <w:sz w:val="24"/>
          <w:szCs w:val="24"/>
        </w:rPr>
        <w:t>Vaše osobní údaje mohou být dále využity k tomu, abychom mohli plnit další povinnosti ve vztahu k jiným organizacím, např. kvůli statistickým výkazům, získávání finančních prostředků apod.</w:t>
      </w:r>
    </w:p>
    <w:p w:rsidR="007B2ECD" w:rsidRDefault="004A1835">
      <w:pPr>
        <w:pBdr>
          <w:top w:val="nil"/>
          <w:left w:val="nil"/>
          <w:bottom w:val="nil"/>
          <w:right w:val="nil"/>
          <w:between w:val="nil"/>
        </w:pBdr>
        <w:jc w:val="both"/>
        <w:rPr>
          <w:rFonts w:ascii="Cambria" w:eastAsia="Cambria" w:hAnsi="Cambria" w:cs="Cambria"/>
          <w:b/>
          <w:sz w:val="24"/>
          <w:szCs w:val="24"/>
          <w:highlight w:val="white"/>
        </w:rPr>
      </w:pPr>
      <w:r>
        <w:rPr>
          <w:rFonts w:ascii="Cambria" w:eastAsia="Cambria" w:hAnsi="Cambria" w:cs="Cambria"/>
          <w:b/>
          <w:sz w:val="24"/>
          <w:szCs w:val="24"/>
          <w:highlight w:val="white"/>
        </w:rPr>
        <w:t>Jaké osobní údaje potřebujeme při uzavírání smlouvy o poskytování sociální služby a při poskytování a plánování průběhu sociální služby?</w:t>
      </w:r>
    </w:p>
    <w:p w:rsidR="007B2ECD" w:rsidRDefault="004A1835">
      <w:pPr>
        <w:pBdr>
          <w:top w:val="nil"/>
          <w:left w:val="nil"/>
          <w:bottom w:val="nil"/>
          <w:right w:val="nil"/>
          <w:between w:val="nil"/>
        </w:pBdr>
        <w:jc w:val="both"/>
        <w:rPr>
          <w:rFonts w:ascii="Cambria" w:eastAsia="Cambria" w:hAnsi="Cambria" w:cs="Cambria"/>
          <w:sz w:val="24"/>
          <w:szCs w:val="24"/>
          <w:highlight w:val="white"/>
        </w:rPr>
      </w:pPr>
      <w:r>
        <w:rPr>
          <w:rFonts w:ascii="Cambria" w:eastAsia="Cambria" w:hAnsi="Cambria" w:cs="Cambria"/>
          <w:sz w:val="24"/>
          <w:szCs w:val="24"/>
          <w:highlight w:val="white"/>
        </w:rPr>
        <w:t>V procesu uzavírání smlouvy a při plánování a poskytování sociální služby nám sdělujete osobní údaje, které jsou rozdělovány do dvou kategorií – základní a zvláštní.</w:t>
      </w:r>
    </w:p>
    <w:p w:rsidR="007B2ECD" w:rsidRDefault="007B2ECD">
      <w:pPr>
        <w:pBdr>
          <w:top w:val="nil"/>
          <w:left w:val="nil"/>
          <w:bottom w:val="nil"/>
          <w:right w:val="nil"/>
          <w:between w:val="nil"/>
        </w:pBdr>
        <w:jc w:val="both"/>
        <w:rPr>
          <w:rFonts w:ascii="Cambria" w:eastAsia="Cambria" w:hAnsi="Cambria" w:cs="Cambria"/>
          <w:sz w:val="24"/>
          <w:szCs w:val="24"/>
          <w:highlight w:val="white"/>
        </w:rPr>
      </w:pPr>
    </w:p>
    <w:p w:rsidR="007B2ECD" w:rsidRDefault="004A1835">
      <w:pPr>
        <w:pBdr>
          <w:top w:val="nil"/>
          <w:left w:val="nil"/>
          <w:bottom w:val="nil"/>
          <w:right w:val="nil"/>
          <w:between w:val="nil"/>
        </w:pBdr>
        <w:jc w:val="both"/>
        <w:rPr>
          <w:rFonts w:ascii="Cambria" w:eastAsia="Cambria" w:hAnsi="Cambria" w:cs="Cambria"/>
          <w:sz w:val="24"/>
          <w:szCs w:val="24"/>
          <w:highlight w:val="white"/>
        </w:rPr>
      </w:pPr>
      <w:r>
        <w:rPr>
          <w:rFonts w:ascii="Cambria" w:eastAsia="Cambria" w:hAnsi="Cambria" w:cs="Cambria"/>
          <w:sz w:val="24"/>
          <w:szCs w:val="24"/>
          <w:highlight w:val="white"/>
        </w:rPr>
        <w:t xml:space="preserve">Mezi osobní údaje základní kategorie patří zejména: </w:t>
      </w:r>
    </w:p>
    <w:p w:rsidR="007B2ECD" w:rsidRDefault="004A1835">
      <w:pPr>
        <w:numPr>
          <w:ilvl w:val="0"/>
          <w:numId w:val="1"/>
        </w:numPr>
        <w:pBdr>
          <w:top w:val="nil"/>
          <w:left w:val="nil"/>
          <w:bottom w:val="nil"/>
          <w:right w:val="nil"/>
          <w:between w:val="nil"/>
        </w:pBdr>
        <w:jc w:val="both"/>
        <w:rPr>
          <w:rFonts w:ascii="Cambria" w:eastAsia="Cambria" w:hAnsi="Cambria" w:cs="Cambria"/>
          <w:color w:val="000000"/>
          <w:sz w:val="24"/>
          <w:szCs w:val="24"/>
          <w:highlight w:val="white"/>
        </w:rPr>
      </w:pPr>
      <w:r>
        <w:rPr>
          <w:rFonts w:ascii="Cambria" w:eastAsia="Cambria" w:hAnsi="Cambria" w:cs="Cambria"/>
          <w:color w:val="000000"/>
          <w:sz w:val="24"/>
          <w:szCs w:val="24"/>
          <w:highlight w:val="white"/>
        </w:rPr>
        <w:t>Jméno, příjmení</w:t>
      </w:r>
      <w:r>
        <w:rPr>
          <w:rFonts w:ascii="Cambria" w:eastAsia="Cambria" w:hAnsi="Cambria" w:cs="Cambria"/>
          <w:color w:val="000000"/>
          <w:sz w:val="24"/>
          <w:szCs w:val="24"/>
        </w:rPr>
        <w:t>, titul Vás a jiných kontaktních osob / opatrovníka</w:t>
      </w:r>
    </w:p>
    <w:p w:rsidR="007B2ECD" w:rsidRDefault="004A1835">
      <w:pPr>
        <w:numPr>
          <w:ilvl w:val="0"/>
          <w:numId w:val="1"/>
        </w:numPr>
        <w:pBdr>
          <w:top w:val="nil"/>
          <w:left w:val="nil"/>
          <w:bottom w:val="nil"/>
          <w:right w:val="nil"/>
          <w:between w:val="nil"/>
        </w:pBdr>
        <w:jc w:val="both"/>
        <w:rPr>
          <w:rFonts w:ascii="Cambria" w:eastAsia="Cambria" w:hAnsi="Cambria" w:cs="Cambria"/>
          <w:color w:val="000000"/>
          <w:sz w:val="24"/>
          <w:szCs w:val="24"/>
          <w:highlight w:val="white"/>
        </w:rPr>
      </w:pPr>
      <w:r>
        <w:rPr>
          <w:rFonts w:ascii="Cambria" w:eastAsia="Cambria" w:hAnsi="Cambria" w:cs="Cambria"/>
          <w:color w:val="000000"/>
          <w:sz w:val="24"/>
          <w:szCs w:val="24"/>
          <w:highlight w:val="white"/>
        </w:rPr>
        <w:t>Datum narození Vás a opatrovníka</w:t>
      </w:r>
    </w:p>
    <w:p w:rsidR="007B2ECD" w:rsidRDefault="004A1835">
      <w:pPr>
        <w:numPr>
          <w:ilvl w:val="0"/>
          <w:numId w:val="1"/>
        </w:num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Adresa trvalého bydliště, kontaktní adresa, telefon, e-mail Vás a jiných kontaktních osob /opatrovníka</w:t>
      </w:r>
    </w:p>
    <w:p w:rsidR="007B2ECD" w:rsidRDefault="004A1835">
      <w:pPr>
        <w:numPr>
          <w:ilvl w:val="0"/>
          <w:numId w:val="1"/>
        </w:num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Kontakt na lékaře</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Sociální služby, které využíváte, včetně kontaktních údajů</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Číslo účtu, ze kterého přichází platba do střediska</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bookmarkStart w:id="1" w:name="_aazj8tzhc0io" w:colFirst="0" w:colLast="0"/>
      <w:bookmarkEnd w:id="1"/>
      <w:r>
        <w:rPr>
          <w:rFonts w:ascii="Cambria" w:eastAsia="Cambria" w:hAnsi="Cambria" w:cs="Cambria"/>
          <w:sz w:val="24"/>
          <w:szCs w:val="24"/>
        </w:rPr>
        <w:t>Informace předané v rámci přípravy a plnění individuálního plánu.</w:t>
      </w:r>
    </w:p>
    <w:p w:rsidR="007B2ECD" w:rsidRDefault="007B2ECD">
      <w:pPr>
        <w:pBdr>
          <w:top w:val="nil"/>
          <w:left w:val="nil"/>
          <w:bottom w:val="nil"/>
          <w:right w:val="nil"/>
          <w:between w:val="nil"/>
        </w:pBdr>
        <w:ind w:left="720"/>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Mezi osobní údaje zvláštní kategorie patří zejména: </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Informace o podpůrném opatření při narušení schopnosti zletilého jednat</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Příjmy a výdaje (při žádosti o snížení úhrad za poskytování sociální služby)</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bookmarkStart w:id="2" w:name="_hpyo39m8w07v" w:colFirst="0" w:colLast="0"/>
      <w:bookmarkEnd w:id="2"/>
      <w:r>
        <w:rPr>
          <w:rFonts w:ascii="Cambria" w:eastAsia="Cambria" w:hAnsi="Cambria" w:cs="Cambria"/>
          <w:sz w:val="24"/>
          <w:szCs w:val="24"/>
        </w:rPr>
        <w:t xml:space="preserve">Potřeby klienta – </w:t>
      </w:r>
      <w:proofErr w:type="spellStart"/>
      <w:r>
        <w:rPr>
          <w:rFonts w:ascii="Cambria" w:eastAsia="Cambria" w:hAnsi="Cambria" w:cs="Cambria"/>
          <w:sz w:val="24"/>
          <w:szCs w:val="24"/>
        </w:rPr>
        <w:t>sebeobslužnost</w:t>
      </w:r>
      <w:proofErr w:type="spellEnd"/>
      <w:r>
        <w:rPr>
          <w:rFonts w:ascii="Cambria" w:eastAsia="Cambria" w:hAnsi="Cambria" w:cs="Cambria"/>
          <w:sz w:val="24"/>
          <w:szCs w:val="24"/>
        </w:rPr>
        <w:t>, samostatnost, komunikace, projevy chování</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Oblast zájmů, vztahů, zvyklosti klienta</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Zdravotní stav (např. alergie, diety, smyslové schopnosti), medikace, fyzioterapie, evidence výkonu fyziologické potřeby, diagnózy</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Výše příspěvku na péči</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Průkaz mimořádných výhod</w:t>
      </w:r>
    </w:p>
    <w:p w:rsidR="007B2ECD" w:rsidRDefault="004A1835">
      <w:pPr>
        <w:numPr>
          <w:ilvl w:val="0"/>
          <w:numId w:val="1"/>
        </w:num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Informace předané v rámci přípravy a plnění individuálního plánu.</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i/>
        </w:rPr>
      </w:pPr>
      <w:bookmarkStart w:id="3" w:name="_eyes92sgzr7q" w:colFirst="0" w:colLast="0"/>
      <w:bookmarkEnd w:id="3"/>
      <w:r>
        <w:rPr>
          <w:rFonts w:ascii="Cambria" w:eastAsia="Cambria" w:hAnsi="Cambria" w:cs="Cambria"/>
          <w:i/>
        </w:rPr>
        <w:t xml:space="preserve">Tyto a případně další údaje jsou u nás zpracovávány jen za účelem plnohodnotného poskytování sociálních služeb v souladu s platnou legislativou. </w:t>
      </w:r>
    </w:p>
    <w:p w:rsidR="007B2ECD" w:rsidRDefault="007B2ECD">
      <w:pPr>
        <w:pBdr>
          <w:top w:val="nil"/>
          <w:left w:val="nil"/>
          <w:bottom w:val="nil"/>
          <w:right w:val="nil"/>
          <w:between w:val="nil"/>
        </w:pBdr>
        <w:jc w:val="both"/>
        <w:rPr>
          <w:rFonts w:ascii="Cambria" w:eastAsia="Cambria" w:hAnsi="Cambria" w:cs="Cambria"/>
          <w:sz w:val="24"/>
          <w:szCs w:val="24"/>
          <w:highlight w:val="white"/>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Některé Vaše osobní údaje nám můžete poskytnout na základě písemného souhlasu a v zájmu ochrany Vaší bezpečnosti nebo zdraví.</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color w:val="4A86E8"/>
          <w:sz w:val="24"/>
          <w:szCs w:val="24"/>
          <w:shd w:val="clear" w:color="auto" w:fill="FFF2CC"/>
        </w:rPr>
      </w:pPr>
      <w:r>
        <w:rPr>
          <w:rFonts w:ascii="Cambria" w:eastAsia="Cambria" w:hAnsi="Cambria" w:cs="Cambria"/>
          <w:sz w:val="24"/>
          <w:szCs w:val="24"/>
        </w:rPr>
        <w:t>Vaše osobní údaje v podobě fotografie nebo audiovizuálního záznamu mohou být zpracovávány pouze na základě Vašeho písemného souhlasu a slouží nám k tomu, abychom mohli službu poskytovat na základě Vašich individuálních potřeb a službu prezentovat uvnitř organizace nebo navenek. Váš poskytnutý souhlas můžete kdykoliv odvolat a nebude to pro Vás mít žádné negativní důsledky.</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Nevyžadujeme od Vás osobní údaje, které k danému účelu nejsou potřeba.</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7B2ECD">
      <w:pPr>
        <w:pBdr>
          <w:top w:val="nil"/>
          <w:left w:val="nil"/>
          <w:bottom w:val="nil"/>
          <w:right w:val="nil"/>
          <w:between w:val="nil"/>
        </w:pBdr>
        <w:jc w:val="both"/>
        <w:rPr>
          <w:rFonts w:ascii="Cambria" w:eastAsia="Cambria" w:hAnsi="Cambria" w:cs="Cambria"/>
          <w:b/>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Kdo Vaše osobní údaje zpracovává?</w:t>
      </w:r>
    </w:p>
    <w:p w:rsidR="007B2ECD" w:rsidRDefault="004A1835">
      <w:pPr>
        <w:pBdr>
          <w:top w:val="nil"/>
          <w:left w:val="nil"/>
          <w:bottom w:val="nil"/>
          <w:right w:val="nil"/>
          <w:between w:val="nil"/>
        </w:pBdr>
        <w:jc w:val="both"/>
        <w:rPr>
          <w:rFonts w:ascii="Cambria" w:eastAsia="Cambria" w:hAnsi="Cambria" w:cs="Cambria"/>
          <w:sz w:val="24"/>
          <w:szCs w:val="24"/>
        </w:rPr>
      </w:pPr>
      <w:bookmarkStart w:id="4" w:name="_kzay47df3hqx" w:colFirst="0" w:colLast="0"/>
      <w:bookmarkEnd w:id="4"/>
      <w:r>
        <w:rPr>
          <w:rFonts w:ascii="Cambria" w:eastAsia="Cambria" w:hAnsi="Cambria" w:cs="Cambria"/>
          <w:sz w:val="24"/>
          <w:szCs w:val="24"/>
        </w:rPr>
        <w:t>V době uzavírání smlouvy o poskytování sociální služby pracuje s Vašimi osobními údaji sociální pracovník a vedoucí střediska.</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 průběhu plánování a poskytování sociální služby pracuje s Vašimi osobními údaji sociální pracovník, vedoucí střediska, koordinátor střediska a pracovníci v sociálních službách, zdravotnický pracovník, masér, fyzioterapeut a pokladník. Při výkonu provozních úkonů (např. zajištění fakultativních služeb svozu) s osobními údaji Vás a opatrovníka pracuje také řidič.</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br/>
        <w:t xml:space="preserve">V rámci administrativních úkonů (vyúčtování, platby, agenda k získávání dotací, grantů) pracují s Vašimi osobními údaji také účetní, ekonomové a administrativní pracovník. </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Jak Vaše osobní údaje chráníme?</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Slezská diakonie chrání Vaše osobní údaje fyzicky i v rámci elektronického zpracování. </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b/>
          <w:sz w:val="24"/>
          <w:szCs w:val="24"/>
        </w:rPr>
        <w:t>Jak dlouho budou Vaše osobní údaje zpracovávány?</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lastRenderedPageBreak/>
        <w:t xml:space="preserve">Po dobu poskytování sociální služby a následně v rámci archivace zpracováváme v souladu se Spisovým a skartačním řádem Slezské diakonie.  </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b/>
          <w:sz w:val="24"/>
          <w:szCs w:val="24"/>
        </w:rPr>
        <w:t>Budou Vaše osobní údaje předávány jiným osobám?</w:t>
      </w:r>
    </w:p>
    <w:p w:rsidR="007B2ECD" w:rsidRDefault="004A1835">
      <w:pPr>
        <w:pBdr>
          <w:top w:val="nil"/>
          <w:left w:val="nil"/>
          <w:bottom w:val="nil"/>
          <w:right w:val="nil"/>
          <w:between w:val="nil"/>
        </w:pBdr>
        <w:jc w:val="both"/>
        <w:rPr>
          <w:rFonts w:ascii="Cambria" w:eastAsia="Cambria" w:hAnsi="Cambria" w:cs="Cambria"/>
          <w:sz w:val="24"/>
          <w:szCs w:val="24"/>
        </w:rPr>
      </w:pPr>
      <w:bookmarkStart w:id="5" w:name="_1xj1sfk1lshy" w:colFirst="0" w:colLast="0"/>
      <w:bookmarkEnd w:id="5"/>
      <w:r>
        <w:rPr>
          <w:rFonts w:ascii="Cambria" w:eastAsia="Cambria" w:hAnsi="Cambria" w:cs="Cambria"/>
          <w:sz w:val="24"/>
          <w:szCs w:val="24"/>
        </w:rPr>
        <w:t>Zaměstnanci mohou poskytnout osobní údaje další osobě pouze:</w:t>
      </w:r>
    </w:p>
    <w:p w:rsidR="007B2ECD" w:rsidRDefault="004A1835">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pro plnění zákonných požadavků (např. na základě písemné výzvy soudu nebo policie, obecních úřadů, obcí s rozšířenou působnosti)</w:t>
      </w:r>
    </w:p>
    <w:p w:rsidR="007B2ECD" w:rsidRDefault="004A1835">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pokud je to v oprávněném zájmu Slezské diakonie či Vašem (např. při řešení škod, při výkonu kontrolní činnosti - inspekce kvality, kontrolní orgány, nadřízení zaměstnanci Slezské diakonie, externí odborníci aj.)</w:t>
      </w:r>
    </w:p>
    <w:p w:rsidR="007B2ECD" w:rsidRDefault="004A1835">
      <w:pPr>
        <w:numPr>
          <w:ilvl w:val="0"/>
          <w:numId w:val="1"/>
        </w:numPr>
        <w:pBdr>
          <w:top w:val="nil"/>
          <w:left w:val="nil"/>
          <w:bottom w:val="nil"/>
          <w:right w:val="nil"/>
          <w:between w:val="nil"/>
        </w:pBdr>
        <w:rPr>
          <w:rFonts w:ascii="Cambria" w:eastAsia="Cambria" w:hAnsi="Cambria" w:cs="Cambria"/>
          <w:color w:val="000000"/>
          <w:sz w:val="24"/>
          <w:szCs w:val="24"/>
        </w:rPr>
      </w:pPr>
      <w:bookmarkStart w:id="6" w:name="wn0luhkpyaxq" w:colFirst="0" w:colLast="0"/>
      <w:bookmarkEnd w:id="6"/>
      <w:r>
        <w:rPr>
          <w:rFonts w:ascii="Cambria" w:eastAsia="Cambria" w:hAnsi="Cambria" w:cs="Cambria"/>
          <w:color w:val="000000"/>
          <w:sz w:val="24"/>
          <w:szCs w:val="24"/>
        </w:rPr>
        <w:t>pokud je to nezbytné pro naplnění vzájemně uzavřené smlouvy</w:t>
      </w:r>
    </w:p>
    <w:p w:rsidR="007B2ECD" w:rsidRDefault="004A1835">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na základě Vašeho písemného souhlasu.</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Všichni zaměstnanci mají povinnost zachovávat mlčenlivost o skutečnostech, které se o Vás dozvěděli v průběhu poskytování služby, tato povinnost trvá i po skončení pracovního vztahu.</w:t>
      </w:r>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Budou Vaše osobní údaje předávány do zemí mimo Evropskou unii?</w:t>
      </w:r>
    </w:p>
    <w:p w:rsidR="007B2ECD" w:rsidRDefault="004A1835">
      <w:pPr>
        <w:pBdr>
          <w:top w:val="nil"/>
          <w:left w:val="nil"/>
          <w:bottom w:val="nil"/>
          <w:right w:val="nil"/>
          <w:between w:val="nil"/>
        </w:pBdr>
        <w:jc w:val="both"/>
        <w:rPr>
          <w:rFonts w:ascii="Cambria" w:eastAsia="Cambria" w:hAnsi="Cambria" w:cs="Cambria"/>
          <w:sz w:val="24"/>
          <w:szCs w:val="24"/>
          <w:vertAlign w:val="superscript"/>
        </w:rPr>
      </w:pPr>
      <w:r>
        <w:rPr>
          <w:rFonts w:ascii="Cambria" w:eastAsia="Cambria" w:hAnsi="Cambria" w:cs="Cambria"/>
          <w:sz w:val="24"/>
          <w:szCs w:val="24"/>
        </w:rPr>
        <w:t>Ne, Vaše osobní údaje nebudou předávány osobám mimo Evropskou unii.</w:t>
      </w:r>
    </w:p>
    <w:p w:rsidR="007B2ECD" w:rsidRDefault="007B2ECD">
      <w:pPr>
        <w:pBdr>
          <w:top w:val="nil"/>
          <w:left w:val="nil"/>
          <w:bottom w:val="nil"/>
          <w:right w:val="nil"/>
          <w:between w:val="nil"/>
        </w:pBdr>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Jaká práva máte v souvislosti se zpracováním osobních údajů?</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w:t>
      </w:r>
      <w:hyperlink r:id="rId15">
        <w:r>
          <w:rPr>
            <w:rFonts w:ascii="Cambria" w:eastAsia="Cambria" w:hAnsi="Cambria" w:cs="Cambria"/>
            <w:sz w:val="24"/>
            <w:szCs w:val="24"/>
          </w:rPr>
          <w:t>r.belova@slezskadiakonie.cz</w:t>
        </w:r>
      </w:hyperlink>
    </w:p>
    <w:p w:rsidR="007B2ECD" w:rsidRDefault="007B2ECD">
      <w:pPr>
        <w:pBdr>
          <w:top w:val="nil"/>
          <w:left w:val="nil"/>
          <w:bottom w:val="nil"/>
          <w:right w:val="nil"/>
          <w:between w:val="nil"/>
        </w:pBdr>
        <w:jc w:val="both"/>
        <w:rPr>
          <w:rFonts w:ascii="Cambria" w:eastAsia="Cambria" w:hAnsi="Cambria" w:cs="Cambria"/>
          <w:sz w:val="24"/>
          <w:szCs w:val="24"/>
        </w:rPr>
      </w:pP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b/>
          <w:sz w:val="24"/>
          <w:szCs w:val="24"/>
        </w:rPr>
        <w:t>Jmenoval správce pověřence pro ochranu osobních údajů?</w:t>
      </w:r>
    </w:p>
    <w:p w:rsidR="007B2ECD" w:rsidRDefault="004A1835">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sz w:val="24"/>
          <w:szCs w:val="24"/>
        </w:rPr>
        <w:t>Slezská diakonie, jmenovala v souladu se svými povinnostmi podle GDPR, pověřence pro ochranu osobních údajů, kterého můžete kontaktovat prostřednictvím e-mailu na adrese  </w:t>
      </w:r>
      <w:hyperlink r:id="rId16">
        <w:r>
          <w:rPr>
            <w:rFonts w:ascii="Cambria" w:eastAsia="Cambria" w:hAnsi="Cambria" w:cs="Cambria"/>
            <w:sz w:val="24"/>
            <w:szCs w:val="24"/>
          </w:rPr>
          <w:t>poverenec@sdiakonie.cz</w:t>
        </w:r>
      </w:hyperlink>
      <w:r>
        <w:rPr>
          <w:rFonts w:ascii="Cambria" w:eastAsia="Cambria" w:hAnsi="Cambria" w:cs="Cambria"/>
          <w:sz w:val="24"/>
          <w:szCs w:val="24"/>
        </w:rPr>
        <w:t> . Další informace o pověřenci získáte na webových stránkách Slezské diakonie </w:t>
      </w:r>
      <w:hyperlink r:id="rId17">
        <w:r>
          <w:rPr>
            <w:rFonts w:ascii="Cambria" w:eastAsia="Cambria" w:hAnsi="Cambria" w:cs="Cambria"/>
            <w:sz w:val="24"/>
            <w:szCs w:val="24"/>
          </w:rPr>
          <w:t>www.slezskadiakonie.cz/o-nas/informace-o-zpracovani</w:t>
        </w:r>
      </w:hyperlink>
      <w:r>
        <w:rPr>
          <w:rFonts w:ascii="Cambria" w:eastAsia="Cambria" w:hAnsi="Cambria" w:cs="Cambria"/>
          <w:sz w:val="24"/>
          <w:szCs w:val="24"/>
        </w:rPr>
        <w:t> </w:t>
      </w:r>
    </w:p>
    <w:p w:rsidR="007B2ECD" w:rsidRDefault="007B2ECD">
      <w:pPr>
        <w:pBdr>
          <w:top w:val="nil"/>
          <w:left w:val="nil"/>
          <w:bottom w:val="nil"/>
          <w:right w:val="nil"/>
          <w:between w:val="nil"/>
        </w:pBdr>
        <w:rPr>
          <w:rFonts w:ascii="Cambria" w:eastAsia="Cambria" w:hAnsi="Cambria" w:cs="Cambria"/>
          <w:sz w:val="24"/>
          <w:szCs w:val="24"/>
        </w:rPr>
      </w:pPr>
    </w:p>
    <w:p w:rsidR="007B2ECD" w:rsidRDefault="007B2ECD">
      <w:pPr>
        <w:jc w:val="both"/>
        <w:rPr>
          <w:rFonts w:ascii="Calibri" w:eastAsia="Calibri" w:hAnsi="Calibri" w:cs="Calibri"/>
          <w:color w:val="4A86E8"/>
          <w:sz w:val="24"/>
          <w:szCs w:val="24"/>
        </w:rPr>
      </w:pPr>
      <w:bookmarkStart w:id="7" w:name="_GoBack"/>
      <w:bookmarkEnd w:id="7"/>
    </w:p>
    <w:p w:rsidR="007B2ECD" w:rsidRDefault="004A1835">
      <w:pPr>
        <w:jc w:val="both"/>
        <w:rPr>
          <w:rFonts w:ascii="Cambria" w:eastAsia="Cambria" w:hAnsi="Cambria" w:cs="Cambria"/>
          <w:sz w:val="24"/>
          <w:szCs w:val="24"/>
        </w:rPr>
      </w:pPr>
      <w:r>
        <w:rPr>
          <w:rFonts w:ascii="Cambria" w:eastAsia="Cambria" w:hAnsi="Cambria" w:cs="Cambria"/>
          <w:sz w:val="24"/>
          <w:szCs w:val="24"/>
        </w:rPr>
        <w:t>Svým podpisem stvrzuji, že mi byla poskytnuta informace o zpracování osobních údajů v souvislosti s poskytováním sociální služby.</w:t>
      </w:r>
    </w:p>
    <w:p w:rsidR="007B2ECD" w:rsidRDefault="007B2ECD">
      <w:pPr>
        <w:jc w:val="both"/>
        <w:rPr>
          <w:rFonts w:ascii="Cambria" w:eastAsia="Cambria" w:hAnsi="Cambria" w:cs="Cambria"/>
          <w:sz w:val="24"/>
          <w:szCs w:val="24"/>
        </w:rPr>
      </w:pPr>
    </w:p>
    <w:p w:rsidR="007B2ECD" w:rsidRDefault="007B2ECD">
      <w:pPr>
        <w:jc w:val="both"/>
        <w:rPr>
          <w:rFonts w:ascii="Cambria" w:eastAsia="Cambria" w:hAnsi="Cambria" w:cs="Cambria"/>
          <w:sz w:val="24"/>
          <w:szCs w:val="24"/>
        </w:rPr>
      </w:pPr>
    </w:p>
    <w:p w:rsidR="007B2ECD" w:rsidRDefault="004A1835">
      <w:pPr>
        <w:jc w:val="both"/>
        <w:rPr>
          <w:rFonts w:ascii="Cambria" w:eastAsia="Cambria" w:hAnsi="Cambria" w:cs="Cambria"/>
          <w:sz w:val="24"/>
          <w:szCs w:val="24"/>
        </w:rPr>
      </w:pPr>
      <w:r>
        <w:rPr>
          <w:rFonts w:ascii="Cambria" w:eastAsia="Cambria" w:hAnsi="Cambria" w:cs="Cambria"/>
          <w:sz w:val="24"/>
          <w:szCs w:val="24"/>
        </w:rPr>
        <w:t>Dne _________________</w:t>
      </w:r>
    </w:p>
    <w:p w:rsidR="007B2ECD" w:rsidRDefault="007B2ECD">
      <w:pPr>
        <w:jc w:val="both"/>
        <w:rPr>
          <w:rFonts w:ascii="Cambria" w:eastAsia="Cambria" w:hAnsi="Cambria" w:cs="Cambria"/>
          <w:sz w:val="24"/>
          <w:szCs w:val="24"/>
        </w:rPr>
      </w:pPr>
    </w:p>
    <w:p w:rsidR="007B2ECD" w:rsidRDefault="007B2ECD">
      <w:pPr>
        <w:jc w:val="both"/>
        <w:rPr>
          <w:rFonts w:ascii="Cambria" w:eastAsia="Cambria" w:hAnsi="Cambria" w:cs="Cambria"/>
          <w:sz w:val="24"/>
          <w:szCs w:val="24"/>
        </w:rPr>
      </w:pPr>
    </w:p>
    <w:p w:rsidR="007B2ECD" w:rsidRDefault="004A1835">
      <w:pPr>
        <w:jc w:val="center"/>
        <w:rPr>
          <w:rFonts w:ascii="Cambria" w:eastAsia="Cambria" w:hAnsi="Cambria" w:cs="Cambria"/>
          <w:sz w:val="24"/>
          <w:szCs w:val="24"/>
        </w:rPr>
      </w:pPr>
      <w:r>
        <w:rPr>
          <w:rFonts w:ascii="Cambria" w:eastAsia="Cambria" w:hAnsi="Cambria" w:cs="Cambria"/>
          <w:sz w:val="24"/>
          <w:szCs w:val="24"/>
        </w:rPr>
        <w:t xml:space="preserve">                                          __________________________________________</w:t>
      </w:r>
    </w:p>
    <w:p w:rsidR="007B2ECD" w:rsidRDefault="004A1835">
      <w:pPr>
        <w:rPr>
          <w:rFonts w:ascii="Cambria" w:eastAsia="Cambria" w:hAnsi="Cambria" w:cs="Cambria"/>
          <w:color w:val="4A86E8"/>
          <w:sz w:val="24"/>
          <w:szCs w:val="24"/>
        </w:rPr>
      </w:pPr>
      <w:r>
        <w:rPr>
          <w:rFonts w:ascii="Cambria" w:eastAsia="Cambria" w:hAnsi="Cambria" w:cs="Cambria"/>
          <w:sz w:val="24"/>
          <w:szCs w:val="24"/>
        </w:rPr>
        <w:t xml:space="preserve">                                                                (jméno, příjmení a podpis uživatele a/nebo opatrovníka</w:t>
      </w:r>
    </w:p>
    <w:sectPr w:rsidR="007B2ECD">
      <w:headerReference w:type="default" r:id="rId18"/>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56" w:rsidRDefault="00FB4056">
      <w:r>
        <w:separator/>
      </w:r>
    </w:p>
  </w:endnote>
  <w:endnote w:type="continuationSeparator" w:id="0">
    <w:p w:rsidR="00FB4056" w:rsidRDefault="00F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7B2E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4A1835">
    <w:pPr>
      <w:pBdr>
        <w:top w:val="nil"/>
        <w:left w:val="nil"/>
        <w:bottom w:val="nil"/>
        <w:right w:val="nil"/>
        <w:between w:val="nil"/>
      </w:pBdr>
      <w:tabs>
        <w:tab w:val="center" w:pos="4536"/>
        <w:tab w:val="right" w:pos="9072"/>
      </w:tabs>
      <w:jc w:val="right"/>
      <w:rPr>
        <w:color w:val="000000"/>
      </w:rPr>
    </w:pPr>
    <w:bookmarkStart w:id="0" w:name="_xzu1rqmjf3kk" w:colFirst="0" w:colLast="0"/>
    <w:bookmarkEnd w:id="0"/>
    <w:r>
      <w:t>V7 2025</w:t>
    </w:r>
  </w:p>
  <w:p w:rsidR="007B2ECD" w:rsidRDefault="007B2ECD">
    <w:pPr>
      <w:pBdr>
        <w:top w:val="nil"/>
        <w:left w:val="nil"/>
        <w:bottom w:val="nil"/>
        <w:right w:val="nil"/>
        <w:between w:val="nil"/>
      </w:pBdr>
      <w:tabs>
        <w:tab w:val="center" w:pos="4536"/>
        <w:tab w:val="right" w:pos="9072"/>
      </w:tabs>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7B2E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56" w:rsidRDefault="00FB4056">
      <w:r>
        <w:separator/>
      </w:r>
    </w:p>
  </w:footnote>
  <w:footnote w:type="continuationSeparator" w:id="0">
    <w:p w:rsidR="00FB4056" w:rsidRDefault="00FB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7B2EC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4A1835">
    <w:pPr>
      <w:pBdr>
        <w:top w:val="nil"/>
        <w:left w:val="nil"/>
        <w:bottom w:val="nil"/>
        <w:right w:val="nil"/>
        <w:between w:val="nil"/>
      </w:pBdr>
      <w:tabs>
        <w:tab w:val="center" w:pos="4536"/>
        <w:tab w:val="right" w:pos="9072"/>
      </w:tabs>
      <w:rPr>
        <w:color w:val="000000"/>
      </w:rPr>
    </w:pPr>
    <w:r>
      <w:rPr>
        <w:noProof/>
        <w:color w:val="000000"/>
        <w:sz w:val="24"/>
        <w:szCs w:val="24"/>
      </w:rPr>
      <w:drawing>
        <wp:inline distT="0" distB="0" distL="114300" distR="114300">
          <wp:extent cx="3597275" cy="488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p w:rsidR="007B2ECD" w:rsidRDefault="007B2ECD">
    <w:pPr>
      <w:pBdr>
        <w:top w:val="nil"/>
        <w:left w:val="nil"/>
        <w:bottom w:val="nil"/>
        <w:right w:val="nil"/>
        <w:between w:val="nil"/>
      </w:pBdr>
      <w:tabs>
        <w:tab w:val="center" w:pos="4536"/>
        <w:tab w:val="right" w:pos="9072"/>
        <w:tab w:val="center" w:pos="5387"/>
        <w:tab w:val="right" w:pos="10800"/>
      </w:tabs>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4A1835">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extent cx="3597275" cy="4889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CD" w:rsidRDefault="004A1835">
    <w:pPr>
      <w:pBdr>
        <w:top w:val="nil"/>
        <w:left w:val="nil"/>
        <w:bottom w:val="nil"/>
        <w:right w:val="nil"/>
        <w:between w:val="nil"/>
      </w:pBdr>
      <w:tabs>
        <w:tab w:val="center" w:pos="4536"/>
        <w:tab w:val="right" w:pos="9072"/>
        <w:tab w:val="center" w:pos="5400"/>
        <w:tab w:val="left" w:pos="9712"/>
        <w:tab w:val="right" w:pos="10800"/>
      </w:tabs>
      <w:rPr>
        <w:color w:val="000000"/>
        <w:sz w:val="24"/>
        <w:szCs w:val="24"/>
      </w:rPr>
    </w:pPr>
    <w:r>
      <w:rPr>
        <w:noProof/>
        <w:color w:val="000000"/>
        <w:sz w:val="24"/>
        <w:szCs w:val="24"/>
      </w:rPr>
      <w:drawing>
        <wp:inline distT="0" distB="0" distL="114300" distR="114300">
          <wp:extent cx="3597275" cy="48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579E"/>
    <w:multiLevelType w:val="multilevel"/>
    <w:tmpl w:val="0B7CE4E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B2ECD"/>
    <w:rsid w:val="004A1835"/>
    <w:rsid w:val="007B2ECD"/>
    <w:rsid w:val="00BC1877"/>
    <w:rsid w:val="00F6328A"/>
    <w:rsid w:val="00FB4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BC1877"/>
    <w:rPr>
      <w:rFonts w:ascii="Tahoma" w:hAnsi="Tahoma" w:cs="Tahoma"/>
      <w:sz w:val="16"/>
      <w:szCs w:val="16"/>
    </w:rPr>
  </w:style>
  <w:style w:type="character" w:customStyle="1" w:styleId="TextbublinyChar">
    <w:name w:val="Text bubliny Char"/>
    <w:basedOn w:val="Standardnpsmoodstavce"/>
    <w:link w:val="Textbubliny"/>
    <w:uiPriority w:val="99"/>
    <w:semiHidden/>
    <w:rsid w:val="00BC18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BC1877"/>
    <w:rPr>
      <w:rFonts w:ascii="Tahoma" w:hAnsi="Tahoma" w:cs="Tahoma"/>
      <w:sz w:val="16"/>
      <w:szCs w:val="16"/>
    </w:rPr>
  </w:style>
  <w:style w:type="character" w:customStyle="1" w:styleId="TextbublinyChar">
    <w:name w:val="Text bubliny Char"/>
    <w:basedOn w:val="Standardnpsmoodstavce"/>
    <w:link w:val="Textbubliny"/>
    <w:uiPriority w:val="99"/>
    <w:semiHidden/>
    <w:rsid w:val="00BC1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lezskadiakonie.cz/o-nas/informace-o-zpracovani" TargetMode="External"/><Relationship Id="rId2" Type="http://schemas.openxmlformats.org/officeDocument/2006/relationships/styles" Target="styles.xml"/><Relationship Id="rId16" Type="http://schemas.openxmlformats.org/officeDocument/2006/relationships/hyperlink" Target="mailto:poverenec@sdiakonie.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belova@slezskadiakonie.c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ustredi@slezskadiakoni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NJ</dc:creator>
  <cp:lastModifiedBy>SAS_2016</cp:lastModifiedBy>
  <cp:revision>3</cp:revision>
  <dcterms:created xsi:type="dcterms:W3CDTF">2025-07-30T13:58:00Z</dcterms:created>
  <dcterms:modified xsi:type="dcterms:W3CDTF">2025-09-30T09:18:00Z</dcterms:modified>
</cp:coreProperties>
</file>