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BF" w:rsidRDefault="00A652BF">
      <w:pPr>
        <w:pBdr>
          <w:top w:val="nil"/>
          <w:left w:val="nil"/>
          <w:bottom w:val="nil"/>
          <w:right w:val="nil"/>
          <w:between w:val="nil"/>
        </w:pBdr>
        <w:tabs>
          <w:tab w:val="left" w:pos="4820"/>
        </w:tabs>
        <w:ind w:hanging="2"/>
        <w:rPr>
          <w:rFonts w:ascii="Cambria" w:eastAsia="Cambria" w:hAnsi="Cambria" w:cs="Cambria"/>
          <w:sz w:val="22"/>
          <w:szCs w:val="22"/>
        </w:rPr>
      </w:pPr>
    </w:p>
    <w:p w:rsidR="00A652BF" w:rsidRDefault="00F337BF">
      <w:pPr>
        <w:pBdr>
          <w:top w:val="nil"/>
          <w:left w:val="nil"/>
          <w:bottom w:val="nil"/>
          <w:right w:val="nil"/>
          <w:between w:val="nil"/>
        </w:pBdr>
        <w:tabs>
          <w:tab w:val="left" w:pos="4820"/>
        </w:tabs>
        <w:ind w:hanging="2"/>
        <w:rPr>
          <w:rFonts w:ascii="Cambria" w:eastAsia="Cambria" w:hAnsi="Cambria" w:cs="Cambria"/>
          <w:sz w:val="22"/>
          <w:szCs w:val="22"/>
        </w:rPr>
        <w:sectPr w:rsidR="00A652BF">
          <w:headerReference w:type="even" r:id="rId9"/>
          <w:headerReference w:type="default" r:id="rId10"/>
          <w:footerReference w:type="even" r:id="rId11"/>
          <w:footerReference w:type="default" r:id="rId12"/>
          <w:headerReference w:type="first" r:id="rId13"/>
          <w:footerReference w:type="first" r:id="rId14"/>
          <w:pgSz w:w="11906" w:h="16838"/>
          <w:pgMar w:top="283" w:right="1134" w:bottom="1259" w:left="1134" w:header="709" w:footer="652" w:gutter="0"/>
          <w:pgNumType w:start="1"/>
          <w:cols w:space="708"/>
        </w:sectPr>
      </w:pPr>
      <w:r>
        <w:rPr>
          <w:rFonts w:ascii="Cambria" w:eastAsia="Cambria" w:hAnsi="Cambria" w:cs="Cambria"/>
          <w:sz w:val="22"/>
          <w:szCs w:val="22"/>
        </w:rPr>
        <w:tab/>
      </w:r>
    </w:p>
    <w:p w:rsidR="00A652BF" w:rsidRDefault="00F337BF">
      <w:pPr>
        <w:ind w:left="1" w:hanging="3"/>
        <w:jc w:val="center"/>
        <w:rPr>
          <w:rFonts w:ascii="Cambria" w:eastAsia="Cambria" w:hAnsi="Cambria" w:cs="Cambria"/>
          <w:sz w:val="32"/>
          <w:szCs w:val="32"/>
        </w:rPr>
      </w:pPr>
      <w:r>
        <w:rPr>
          <w:rFonts w:ascii="Cambria" w:eastAsia="Cambria" w:hAnsi="Cambria" w:cs="Cambria"/>
          <w:b/>
          <w:sz w:val="32"/>
          <w:szCs w:val="32"/>
        </w:rPr>
        <w:lastRenderedPageBreak/>
        <w:t xml:space="preserve">Informace o zpracování osobních údajů pro účely jednání se zájemcem o sociální službu pečovatelská služba </w:t>
      </w:r>
    </w:p>
    <w:p w:rsidR="00A652BF" w:rsidRDefault="00A652BF">
      <w:pPr>
        <w:pBdr>
          <w:top w:val="nil"/>
          <w:left w:val="nil"/>
          <w:bottom w:val="nil"/>
          <w:right w:val="nil"/>
          <w:between w:val="nil"/>
        </w:pBdr>
        <w:ind w:hanging="2"/>
        <w:jc w:val="both"/>
        <w:rPr>
          <w:rFonts w:ascii="Cambria" w:eastAsia="Cambria" w:hAnsi="Cambria" w:cs="Cambria"/>
          <w:sz w:val="16"/>
          <w:szCs w:val="16"/>
        </w:rPr>
      </w:pP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Vážená paní, vážený pane,</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jako zájemce o pečovatelskou službu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652BF" w:rsidRDefault="00A652BF">
      <w:pPr>
        <w:pBdr>
          <w:top w:val="nil"/>
          <w:left w:val="nil"/>
          <w:bottom w:val="nil"/>
          <w:right w:val="nil"/>
          <w:between w:val="nil"/>
        </w:pBdr>
        <w:ind w:hanging="2"/>
        <w:jc w:val="both"/>
        <w:rPr>
          <w:rFonts w:ascii="Cambria" w:eastAsia="Cambria" w:hAnsi="Cambria" w:cs="Cambria"/>
          <w:sz w:val="22"/>
          <w:szCs w:val="22"/>
        </w:rPr>
      </w:pPr>
      <w:bookmarkStart w:id="0" w:name="_heading=h.gjdgxs" w:colFirst="0" w:colLast="0"/>
      <w:bookmarkEnd w:id="0"/>
    </w:p>
    <w:p w:rsidR="00A652BF" w:rsidRDefault="00F337BF">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Kdo je správcem Vašich osobních údajů a jak jej můžete kontaktovat?</w:t>
      </w:r>
    </w:p>
    <w:p w:rsidR="00A652BF" w:rsidRDefault="00F337BF">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sz w:val="22"/>
          <w:szCs w:val="22"/>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2"/>
          <w:szCs w:val="22"/>
          <w:vertAlign w:val="superscript"/>
        </w:rPr>
        <w:t xml:space="preserve"> </w:t>
      </w:r>
      <w:r>
        <w:rPr>
          <w:rFonts w:ascii="Cambria" w:eastAsia="Cambria" w:hAnsi="Cambria" w:cs="Cambria"/>
          <w:sz w:val="22"/>
          <w:szCs w:val="22"/>
        </w:rPr>
        <w:t>Správce můžete kontaktovat poštou na adrese sídla, osobně, prostřednictvím telefonu na čísle 558 764 333 nebo prostřednictvím e-mailu na adrese ustredi@slezskadiakonie.cz.</w:t>
      </w:r>
    </w:p>
    <w:p w:rsidR="00A652BF" w:rsidRDefault="00A652BF">
      <w:pPr>
        <w:pBdr>
          <w:top w:val="nil"/>
          <w:left w:val="nil"/>
          <w:bottom w:val="nil"/>
          <w:right w:val="nil"/>
          <w:between w:val="nil"/>
        </w:pBdr>
        <w:ind w:hanging="2"/>
        <w:jc w:val="both"/>
        <w:rPr>
          <w:rFonts w:ascii="Cambria" w:eastAsia="Cambria" w:hAnsi="Cambria" w:cs="Cambria"/>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Proč Vaše osobní údaje potřebujeme a co nás k tomu opravňuje?</w:t>
      </w:r>
    </w:p>
    <w:p w:rsidR="00A652BF" w:rsidRDefault="00F337BF">
      <w:pPr>
        <w:pBdr>
          <w:top w:val="nil"/>
          <w:left w:val="nil"/>
          <w:bottom w:val="nil"/>
          <w:right w:val="nil"/>
          <w:between w:val="nil"/>
        </w:pBdr>
        <w:spacing w:after="200"/>
        <w:ind w:hanging="2"/>
        <w:jc w:val="both"/>
        <w:rPr>
          <w:rFonts w:ascii="Cambria" w:eastAsia="Cambria" w:hAnsi="Cambria" w:cs="Cambria"/>
          <w:sz w:val="22"/>
          <w:szCs w:val="22"/>
        </w:rPr>
      </w:pPr>
      <w:r>
        <w:rPr>
          <w:rFonts w:ascii="Cambria" w:eastAsia="Cambria" w:hAnsi="Cambria" w:cs="Cambria"/>
          <w:sz w:val="22"/>
          <w:szCs w:val="22"/>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A652BF" w:rsidRDefault="00F337BF">
      <w:pPr>
        <w:pBdr>
          <w:top w:val="nil"/>
          <w:left w:val="nil"/>
          <w:bottom w:val="nil"/>
          <w:right w:val="nil"/>
          <w:between w:val="nil"/>
        </w:pBdr>
        <w:spacing w:after="200"/>
        <w:ind w:hanging="2"/>
        <w:jc w:val="both"/>
        <w:rPr>
          <w:rFonts w:ascii="Cambria" w:eastAsia="Cambria" w:hAnsi="Cambria" w:cs="Cambria"/>
          <w:sz w:val="22"/>
          <w:szCs w:val="22"/>
        </w:rPr>
      </w:pPr>
      <w:r>
        <w:rPr>
          <w:rFonts w:ascii="Cambria" w:eastAsia="Cambria" w:hAnsi="Cambria" w:cs="Cambria"/>
          <w:sz w:val="22"/>
          <w:szCs w:val="22"/>
        </w:rPr>
        <w:t xml:space="preserve">Vaše osobní údaje můžeme zpracovávat na základě zákona č. 108/2006 Sb. o sociálních službách a prováděcí vyhlášky č. 505/2006 Sb. v platném znění.  </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 </w:t>
      </w:r>
    </w:p>
    <w:p w:rsidR="00A652BF" w:rsidRDefault="00F337BF">
      <w:pPr>
        <w:pBdr>
          <w:top w:val="nil"/>
          <w:left w:val="nil"/>
          <w:bottom w:val="nil"/>
          <w:right w:val="nil"/>
          <w:between w:val="nil"/>
        </w:pBdr>
        <w:ind w:left="2" w:hanging="2"/>
        <w:jc w:val="both"/>
        <w:rPr>
          <w:rFonts w:ascii="Cambria" w:eastAsia="Cambria" w:hAnsi="Cambria" w:cs="Cambria"/>
          <w:sz w:val="22"/>
          <w:szCs w:val="22"/>
        </w:rPr>
      </w:pPr>
      <w:r>
        <w:rPr>
          <w:rFonts w:ascii="Cambria" w:eastAsia="Cambria" w:hAnsi="Cambria" w:cs="Cambria"/>
          <w:b/>
          <w:sz w:val="22"/>
          <w:szCs w:val="22"/>
        </w:rPr>
        <w:t>Jaké osobní údaje potřebujeme?</w:t>
      </w:r>
    </w:p>
    <w:p w:rsidR="00A652BF" w:rsidRDefault="00A652BF">
      <w:pPr>
        <w:pBdr>
          <w:top w:val="nil"/>
          <w:left w:val="nil"/>
          <w:bottom w:val="nil"/>
          <w:right w:val="nil"/>
          <w:between w:val="nil"/>
        </w:pBdr>
        <w:jc w:val="both"/>
        <w:rPr>
          <w:rFonts w:ascii="Cambria" w:eastAsia="Cambria" w:hAnsi="Cambria" w:cs="Cambria"/>
          <w:sz w:val="22"/>
          <w:szCs w:val="22"/>
        </w:rPr>
      </w:pPr>
      <w:bookmarkStart w:id="1" w:name="_heading=h.30j0zll" w:colFirst="0" w:colLast="0"/>
      <w:bookmarkEnd w:id="1"/>
    </w:p>
    <w:p w:rsidR="00A652BF" w:rsidRDefault="00F337BF">
      <w:p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Proces jednání se zájemcem o službu obsahuje zejména dokumenty k podání žádosti, jednání se zájemcem o službu, evidenci zájemců o sociální službu a případně pořadník zájemců o sociální službu. Účelem zjišťování těchto osobních údajů je zejména Vaše identifikace, mapování Vašich potřeb, naše ujištění, že patříte do cílové skupiny námi poskytované sociální služby aj.</w:t>
      </w:r>
    </w:p>
    <w:p w:rsidR="00A652BF" w:rsidRDefault="00F337BF">
      <w:pPr>
        <w:pBdr>
          <w:top w:val="nil"/>
          <w:left w:val="nil"/>
          <w:bottom w:val="nil"/>
          <w:right w:val="nil"/>
          <w:between w:val="nil"/>
        </w:pBdr>
        <w:spacing w:after="200"/>
        <w:ind w:hanging="2"/>
        <w:jc w:val="both"/>
        <w:rPr>
          <w:rFonts w:ascii="Cambria" w:eastAsia="Cambria" w:hAnsi="Cambria" w:cs="Cambria"/>
          <w:sz w:val="22"/>
          <w:szCs w:val="22"/>
        </w:rPr>
      </w:pPr>
      <w:r>
        <w:rPr>
          <w:rFonts w:ascii="Cambria" w:eastAsia="Cambria" w:hAnsi="Cambria" w:cs="Cambria"/>
          <w:sz w:val="22"/>
          <w:szCs w:val="22"/>
        </w:rPr>
        <w:t>V procesu jednání nám sdělujete osobní údaje, které jsou rozdělovány do dvou kategorií – základní a zvláštní.</w:t>
      </w:r>
    </w:p>
    <w:p w:rsidR="00A652BF" w:rsidRDefault="00F337BF">
      <w:pPr>
        <w:pBdr>
          <w:top w:val="nil"/>
          <w:left w:val="nil"/>
          <w:bottom w:val="nil"/>
          <w:right w:val="nil"/>
          <w:between w:val="nil"/>
        </w:pBdr>
        <w:ind w:hanging="2"/>
        <w:rPr>
          <w:rFonts w:ascii="Cambria" w:eastAsia="Cambria" w:hAnsi="Cambria" w:cs="Cambria"/>
          <w:sz w:val="22"/>
          <w:szCs w:val="22"/>
        </w:rPr>
      </w:pPr>
      <w:r>
        <w:rPr>
          <w:rFonts w:ascii="Cambria" w:eastAsia="Cambria" w:hAnsi="Cambria" w:cs="Cambria"/>
          <w:sz w:val="22"/>
          <w:szCs w:val="22"/>
        </w:rPr>
        <w:t xml:space="preserve">Mezi základní údaje patří zejména: </w:t>
      </w:r>
    </w:p>
    <w:p w:rsidR="00A652BF" w:rsidRDefault="00F337BF">
      <w:pPr>
        <w:numPr>
          <w:ilvl w:val="0"/>
          <w:numId w:val="2"/>
        </w:numPr>
        <w:pBdr>
          <w:top w:val="nil"/>
          <w:left w:val="nil"/>
          <w:bottom w:val="nil"/>
          <w:right w:val="nil"/>
          <w:between w:val="nil"/>
        </w:pBdr>
        <w:spacing w:line="276" w:lineRule="auto"/>
        <w:jc w:val="both"/>
        <w:rPr>
          <w:sz w:val="22"/>
          <w:szCs w:val="22"/>
          <w:highlight w:val="white"/>
        </w:rPr>
      </w:pPr>
      <w:r>
        <w:rPr>
          <w:rFonts w:ascii="Cambria" w:eastAsia="Cambria" w:hAnsi="Cambria" w:cs="Cambria"/>
          <w:sz w:val="22"/>
          <w:szCs w:val="22"/>
          <w:highlight w:val="white"/>
        </w:rPr>
        <w:t>Jméno, příjmení</w:t>
      </w:r>
      <w:r>
        <w:rPr>
          <w:rFonts w:ascii="Cambria" w:eastAsia="Cambria" w:hAnsi="Cambria" w:cs="Cambria"/>
          <w:sz w:val="22"/>
          <w:szCs w:val="22"/>
        </w:rPr>
        <w:t>, titul Vás a jiných kontaktních osob/opatrovníka</w:t>
      </w:r>
    </w:p>
    <w:p w:rsidR="00A652BF" w:rsidRDefault="00F337BF">
      <w:pPr>
        <w:numPr>
          <w:ilvl w:val="0"/>
          <w:numId w:val="1"/>
        </w:numPr>
        <w:pBdr>
          <w:top w:val="nil"/>
          <w:left w:val="nil"/>
          <w:bottom w:val="nil"/>
          <w:right w:val="nil"/>
          <w:between w:val="nil"/>
        </w:pBdr>
        <w:jc w:val="both"/>
        <w:rPr>
          <w:sz w:val="22"/>
          <w:szCs w:val="22"/>
          <w:highlight w:val="white"/>
        </w:rPr>
      </w:pPr>
      <w:r>
        <w:rPr>
          <w:rFonts w:ascii="Cambria" w:eastAsia="Cambria" w:hAnsi="Cambria" w:cs="Cambria"/>
          <w:sz w:val="22"/>
          <w:szCs w:val="22"/>
          <w:highlight w:val="white"/>
        </w:rPr>
        <w:t xml:space="preserve">Datum narození </w:t>
      </w:r>
    </w:p>
    <w:p w:rsidR="00A652BF" w:rsidRDefault="00F337BF">
      <w:pPr>
        <w:numPr>
          <w:ilvl w:val="0"/>
          <w:numId w:val="1"/>
        </w:numPr>
        <w:pBdr>
          <w:top w:val="nil"/>
          <w:left w:val="nil"/>
          <w:bottom w:val="nil"/>
          <w:right w:val="nil"/>
          <w:between w:val="nil"/>
        </w:pBdr>
        <w:spacing w:after="200"/>
        <w:jc w:val="both"/>
        <w:rPr>
          <w:sz w:val="22"/>
          <w:szCs w:val="22"/>
        </w:rPr>
      </w:pPr>
      <w:r>
        <w:rPr>
          <w:rFonts w:ascii="Cambria" w:eastAsia="Cambria" w:hAnsi="Cambria" w:cs="Cambria"/>
          <w:sz w:val="22"/>
          <w:szCs w:val="22"/>
        </w:rPr>
        <w:t>Adresa trvalého bydliště, kontaktní adresa, telefon, e-mail Vás a jiných kontaktních osob/opatrovníka</w:t>
      </w:r>
    </w:p>
    <w:p w:rsidR="00A652BF" w:rsidRDefault="00F337BF">
      <w:pPr>
        <w:pBdr>
          <w:top w:val="nil"/>
          <w:left w:val="nil"/>
          <w:bottom w:val="nil"/>
          <w:right w:val="nil"/>
          <w:between w:val="nil"/>
        </w:pBdr>
        <w:rPr>
          <w:rFonts w:ascii="Cambria" w:eastAsia="Cambria" w:hAnsi="Cambria" w:cs="Cambria"/>
          <w:sz w:val="22"/>
          <w:szCs w:val="22"/>
        </w:rPr>
      </w:pPr>
      <w:r>
        <w:rPr>
          <w:rFonts w:ascii="Cambria" w:eastAsia="Cambria" w:hAnsi="Cambria" w:cs="Cambria"/>
          <w:sz w:val="22"/>
          <w:szCs w:val="22"/>
        </w:rPr>
        <w:t>Mezi osobní údaje zvláštní kategorie patří zejména:</w:t>
      </w:r>
    </w:p>
    <w:p w:rsidR="00A652BF" w:rsidRDefault="00F337BF">
      <w:pPr>
        <w:numPr>
          <w:ilvl w:val="0"/>
          <w:numId w:val="3"/>
        </w:num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 xml:space="preserve">Informace o podpůrném opatření při narušení schopnosti zletilého jednat </w:t>
      </w:r>
    </w:p>
    <w:p w:rsidR="00A652BF" w:rsidRDefault="00F337BF">
      <w:pPr>
        <w:numPr>
          <w:ilvl w:val="0"/>
          <w:numId w:val="3"/>
        </w:numPr>
        <w:pBdr>
          <w:top w:val="nil"/>
          <w:left w:val="nil"/>
          <w:bottom w:val="nil"/>
          <w:right w:val="nil"/>
          <w:between w:val="nil"/>
        </w:pBdr>
        <w:spacing w:after="200" w:line="276" w:lineRule="auto"/>
        <w:rPr>
          <w:sz w:val="22"/>
          <w:szCs w:val="22"/>
        </w:rPr>
      </w:pPr>
      <w:r>
        <w:rPr>
          <w:rFonts w:ascii="Cambria" w:eastAsia="Cambria" w:hAnsi="Cambria" w:cs="Cambria"/>
          <w:sz w:val="22"/>
          <w:szCs w:val="22"/>
        </w:rPr>
        <w:t>Zdravotní stav (stupeň, orientace, alergie, diety)</w:t>
      </w:r>
    </w:p>
    <w:p w:rsidR="00A652BF" w:rsidRDefault="00F337BF">
      <w:pPr>
        <w:pBdr>
          <w:top w:val="nil"/>
          <w:left w:val="nil"/>
          <w:bottom w:val="nil"/>
          <w:right w:val="nil"/>
          <w:between w:val="nil"/>
        </w:pBdr>
        <w:ind w:hanging="2"/>
        <w:jc w:val="both"/>
        <w:rPr>
          <w:rFonts w:ascii="Cambria" w:eastAsia="Cambria" w:hAnsi="Cambria" w:cs="Cambria"/>
          <w:i/>
          <w:sz w:val="20"/>
          <w:szCs w:val="20"/>
        </w:rPr>
      </w:pPr>
      <w:r>
        <w:rPr>
          <w:rFonts w:ascii="Cambria" w:eastAsia="Cambria" w:hAnsi="Cambria" w:cs="Cambria"/>
          <w:i/>
          <w:sz w:val="20"/>
          <w:szCs w:val="20"/>
        </w:rPr>
        <w:lastRenderedPageBreak/>
        <w:t>Tyto a případně další údaje jsou u nás zpracovávány striktně za účelem plnohodnotného poskytování sociálních služeb v souladu s platnou legislativou.</w:t>
      </w:r>
    </w:p>
    <w:p w:rsidR="00A652BF" w:rsidRDefault="00F337BF">
      <w:p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Nevyžadujeme od Vás osobní údaje, které k danému účelu nejsou potřeba.</w:t>
      </w:r>
    </w:p>
    <w:p w:rsidR="00A652BF" w:rsidRDefault="00A652BF">
      <w:pPr>
        <w:pBdr>
          <w:top w:val="nil"/>
          <w:left w:val="nil"/>
          <w:bottom w:val="nil"/>
          <w:right w:val="nil"/>
          <w:between w:val="nil"/>
        </w:pBdr>
        <w:ind w:hanging="2"/>
        <w:jc w:val="both"/>
        <w:rPr>
          <w:rFonts w:ascii="Cambria" w:eastAsia="Cambria" w:hAnsi="Cambria" w:cs="Cambria"/>
          <w:b/>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Kdo Vaše osobní údaje zpracovává?</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Po dobu jednání se zájemcem o službu pracuje s Vašimi osobními údaji pouze sociální pracovník a vedoucí střediska.</w:t>
      </w:r>
    </w:p>
    <w:p w:rsidR="00A652BF" w:rsidRDefault="00A652BF">
      <w:pPr>
        <w:pBdr>
          <w:top w:val="nil"/>
          <w:left w:val="nil"/>
          <w:bottom w:val="nil"/>
          <w:right w:val="nil"/>
          <w:between w:val="nil"/>
        </w:pBdr>
        <w:ind w:firstLine="0"/>
        <w:jc w:val="both"/>
        <w:rPr>
          <w:rFonts w:ascii="Cambria" w:eastAsia="Cambria" w:hAnsi="Cambria" w:cs="Cambria"/>
          <w:sz w:val="22"/>
          <w:szCs w:val="22"/>
        </w:rPr>
      </w:pPr>
      <w:bookmarkStart w:id="2" w:name="_heading=h.1fob9te" w:colFirst="0" w:colLast="0"/>
      <w:bookmarkEnd w:id="2"/>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Jak Vaše osobní údaje chráníme?</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Slezská diakonie chrání Vaše osobní údaje fyzicky i v rámci elektronického zpracování. </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A652BF" w:rsidRDefault="00A652BF">
      <w:pPr>
        <w:pBdr>
          <w:top w:val="nil"/>
          <w:left w:val="nil"/>
          <w:bottom w:val="nil"/>
          <w:right w:val="nil"/>
          <w:between w:val="nil"/>
        </w:pBdr>
        <w:ind w:hanging="2"/>
        <w:jc w:val="both"/>
        <w:rPr>
          <w:rFonts w:ascii="Cambria" w:eastAsia="Cambria" w:hAnsi="Cambria" w:cs="Cambria"/>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Jak dlouho budou Vaše osobní údaje zpracovávány?</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w:t>
      </w:r>
    </w:p>
    <w:p w:rsidR="00A652BF" w:rsidRDefault="00A652BF">
      <w:pPr>
        <w:pBdr>
          <w:top w:val="nil"/>
          <w:left w:val="nil"/>
          <w:bottom w:val="nil"/>
          <w:right w:val="nil"/>
          <w:between w:val="nil"/>
        </w:pBdr>
        <w:ind w:hanging="2"/>
        <w:jc w:val="both"/>
        <w:rPr>
          <w:rFonts w:ascii="Cambria" w:eastAsia="Cambria" w:hAnsi="Cambria" w:cs="Cambria"/>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Budou Vaše osobní údaje předávány jiným osobám?</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Zaměstnanci mohou poskytnout osobní údaje další osobě pouze:</w:t>
      </w:r>
    </w:p>
    <w:p w:rsidR="00A652BF" w:rsidRDefault="00F337BF">
      <w:pPr>
        <w:numPr>
          <w:ilvl w:val="0"/>
          <w:numId w:val="4"/>
        </w:numPr>
        <w:pBdr>
          <w:top w:val="nil"/>
          <w:left w:val="nil"/>
          <w:bottom w:val="nil"/>
          <w:right w:val="nil"/>
          <w:between w:val="nil"/>
        </w:pBdr>
      </w:pPr>
      <w:r>
        <w:rPr>
          <w:rFonts w:ascii="Cambria" w:eastAsia="Cambria" w:hAnsi="Cambria" w:cs="Cambria"/>
          <w:sz w:val="22"/>
          <w:szCs w:val="22"/>
        </w:rPr>
        <w:t>pro plnění zákonných požadavků (např. na základě písemné výzvy soudu nebo policie, obecních úřadů, obcí s rozšířenou působnosti)</w:t>
      </w:r>
    </w:p>
    <w:p w:rsidR="00A652BF" w:rsidRDefault="00F337BF">
      <w:pPr>
        <w:numPr>
          <w:ilvl w:val="0"/>
          <w:numId w:val="4"/>
        </w:numPr>
        <w:pBdr>
          <w:top w:val="nil"/>
          <w:left w:val="nil"/>
          <w:bottom w:val="nil"/>
          <w:right w:val="nil"/>
          <w:between w:val="nil"/>
        </w:pBdr>
      </w:pPr>
      <w:r>
        <w:rPr>
          <w:rFonts w:ascii="Cambria" w:eastAsia="Cambria" w:hAnsi="Cambria" w:cs="Cambria"/>
          <w:sz w:val="22"/>
          <w:szCs w:val="22"/>
        </w:rPr>
        <w:t>pokud je to v oprávněném zájmu Slezské diakonie či Vašem (např. při řešení škod, při výkonu kontrolní činnosti - inspekce kvality, kontrolní orgány, nadřízení zaměstnanci Slezské diakonie, externí odborníci aj.)</w:t>
      </w:r>
    </w:p>
    <w:p w:rsidR="00A652BF" w:rsidRDefault="00F337BF">
      <w:pPr>
        <w:numPr>
          <w:ilvl w:val="0"/>
          <w:numId w:val="4"/>
        </w:numPr>
        <w:pBdr>
          <w:top w:val="nil"/>
          <w:left w:val="nil"/>
          <w:bottom w:val="nil"/>
          <w:right w:val="nil"/>
          <w:between w:val="nil"/>
        </w:pBdr>
      </w:pPr>
      <w:bookmarkStart w:id="3" w:name="bookmark=id.3znysh7" w:colFirst="0" w:colLast="0"/>
      <w:bookmarkEnd w:id="3"/>
      <w:r>
        <w:rPr>
          <w:rFonts w:ascii="Cambria" w:eastAsia="Cambria" w:hAnsi="Cambria" w:cs="Cambria"/>
          <w:sz w:val="22"/>
          <w:szCs w:val="22"/>
        </w:rPr>
        <w:t>pokud je to nezbytné pro naplnění vzájemně uzavřené smlouvy</w:t>
      </w:r>
    </w:p>
    <w:p w:rsidR="00A652BF" w:rsidRDefault="00F337BF">
      <w:pPr>
        <w:numPr>
          <w:ilvl w:val="0"/>
          <w:numId w:val="4"/>
        </w:numPr>
        <w:pBdr>
          <w:top w:val="nil"/>
          <w:left w:val="nil"/>
          <w:bottom w:val="nil"/>
          <w:right w:val="nil"/>
          <w:between w:val="nil"/>
        </w:pBdr>
      </w:pPr>
      <w:r>
        <w:rPr>
          <w:rFonts w:ascii="Cambria" w:eastAsia="Cambria" w:hAnsi="Cambria" w:cs="Cambria"/>
          <w:sz w:val="22"/>
          <w:szCs w:val="22"/>
        </w:rPr>
        <w:t>na základě Vašeho písemného souhlasu.</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Všichni zaměstnanci mají povinnost zachovávat mlčenlivost o skutečnostech, které se o Vás dozvěděli v průběhu poskytování služby, tato povinnost trvá i po skončení pracovního vztahu.</w:t>
      </w:r>
    </w:p>
    <w:p w:rsidR="00A652BF" w:rsidRDefault="00A652BF">
      <w:pPr>
        <w:pBdr>
          <w:top w:val="nil"/>
          <w:left w:val="nil"/>
          <w:bottom w:val="nil"/>
          <w:right w:val="nil"/>
          <w:between w:val="nil"/>
        </w:pBdr>
        <w:ind w:hanging="2"/>
        <w:jc w:val="both"/>
        <w:rPr>
          <w:rFonts w:ascii="Cambria" w:eastAsia="Cambria" w:hAnsi="Cambria" w:cs="Cambria"/>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Budou Vaše osobní údaje předávány do zemí mimo Evropskou unii?</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Ne, Vaše osobní údaje nebudou předávány osobám mimo Evropskou unii.</w:t>
      </w:r>
    </w:p>
    <w:p w:rsidR="00A652BF" w:rsidRDefault="00A652BF">
      <w:pPr>
        <w:pBdr>
          <w:top w:val="nil"/>
          <w:left w:val="nil"/>
          <w:bottom w:val="nil"/>
          <w:right w:val="nil"/>
          <w:between w:val="nil"/>
        </w:pBdr>
        <w:ind w:firstLine="0"/>
        <w:rPr>
          <w:rFonts w:ascii="Cambria" w:eastAsia="Cambria" w:hAnsi="Cambria" w:cs="Cambria"/>
          <w:sz w:val="22"/>
          <w:szCs w:val="22"/>
        </w:rPr>
      </w:pPr>
    </w:p>
    <w:p w:rsidR="00A652BF" w:rsidRDefault="00F337BF">
      <w:pPr>
        <w:pBdr>
          <w:top w:val="nil"/>
          <w:left w:val="nil"/>
          <w:bottom w:val="nil"/>
          <w:right w:val="nil"/>
          <w:between w:val="nil"/>
        </w:pBdr>
        <w:ind w:right="283" w:hanging="2"/>
        <w:jc w:val="both"/>
        <w:rPr>
          <w:rFonts w:ascii="Cambria" w:eastAsia="Cambria" w:hAnsi="Cambria" w:cs="Cambria"/>
          <w:sz w:val="22"/>
          <w:szCs w:val="22"/>
        </w:rPr>
      </w:pPr>
      <w:r>
        <w:rPr>
          <w:rFonts w:ascii="Cambria" w:eastAsia="Cambria" w:hAnsi="Cambria" w:cs="Cambria"/>
          <w:b/>
          <w:sz w:val="22"/>
          <w:szCs w:val="22"/>
        </w:rPr>
        <w:t>Jaká práva máte v souvislosti se zpracováním osobních údajů?</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nedaří, budeme rádi, když nás na to upozorníte. Kontakt: r.belova@slezskadiakonie.cz</w:t>
      </w:r>
    </w:p>
    <w:p w:rsidR="00A652BF" w:rsidRDefault="00A652BF">
      <w:pPr>
        <w:pBdr>
          <w:top w:val="nil"/>
          <w:left w:val="nil"/>
          <w:bottom w:val="nil"/>
          <w:right w:val="nil"/>
          <w:between w:val="nil"/>
        </w:pBdr>
        <w:ind w:firstLine="0"/>
        <w:jc w:val="both"/>
        <w:rPr>
          <w:rFonts w:ascii="Cambria" w:eastAsia="Cambria" w:hAnsi="Cambria" w:cs="Cambria"/>
          <w:b/>
          <w:sz w:val="22"/>
          <w:szCs w:val="22"/>
        </w:rPr>
      </w:pPr>
    </w:p>
    <w:p w:rsidR="00A652BF" w:rsidRDefault="00F337BF">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Jmenoval správce pověřence pro ochranu osobních údajů?</w:t>
      </w:r>
    </w:p>
    <w:p w:rsidR="00A652BF" w:rsidRDefault="00F337BF">
      <w:pPr>
        <w:ind w:hanging="2"/>
        <w:jc w:val="both"/>
        <w:rPr>
          <w:rFonts w:ascii="Cambria" w:eastAsia="Cambria" w:hAnsi="Cambria" w:cs="Cambria"/>
          <w:sz w:val="22"/>
          <w:szCs w:val="22"/>
        </w:rPr>
      </w:pPr>
      <w:r>
        <w:rPr>
          <w:rFonts w:ascii="Cambria" w:eastAsia="Cambria" w:hAnsi="Cambria" w:cs="Cambria"/>
          <w:sz w:val="22"/>
          <w:szCs w:val="22"/>
        </w:rPr>
        <w:t>Správce - Slezská diakonie, jmenovala v souladu se svými povinnostmi podle GDPR, pověřence pro ochranu osobních údajů,  kterého můžete kontaktovat prostřednictvím e-mailu na adrese  </w:t>
      </w:r>
      <w:hyperlink r:id="rId15">
        <w:r>
          <w:rPr>
            <w:rFonts w:ascii="Cambria" w:eastAsia="Cambria" w:hAnsi="Cambria" w:cs="Cambria"/>
            <w:sz w:val="22"/>
            <w:szCs w:val="22"/>
            <w:u w:val="single"/>
          </w:rPr>
          <w:t>poverenec@sdiakonie.cz</w:t>
        </w:r>
      </w:hyperlink>
      <w:r>
        <w:rPr>
          <w:rFonts w:ascii="Cambria" w:eastAsia="Cambria" w:hAnsi="Cambria" w:cs="Cambria"/>
          <w:sz w:val="22"/>
          <w:szCs w:val="22"/>
        </w:rPr>
        <w:t> . </w:t>
      </w:r>
    </w:p>
    <w:p w:rsidR="00A652BF" w:rsidRPr="00961FA8" w:rsidRDefault="00F337BF" w:rsidP="00961FA8">
      <w:pPr>
        <w:ind w:hanging="2"/>
        <w:jc w:val="both"/>
        <w:rPr>
          <w:rFonts w:ascii="Cambria" w:eastAsia="Cambria" w:hAnsi="Cambria" w:cs="Cambria"/>
          <w:sz w:val="22"/>
          <w:szCs w:val="22"/>
        </w:rPr>
      </w:pPr>
      <w:r>
        <w:rPr>
          <w:rFonts w:ascii="Cambria" w:eastAsia="Cambria" w:hAnsi="Cambria" w:cs="Cambria"/>
          <w:sz w:val="22"/>
          <w:szCs w:val="22"/>
        </w:rPr>
        <w:t>Další informace o pověřenci získáte na webových stránkách Slezské diakonie </w:t>
      </w:r>
      <w:hyperlink r:id="rId16">
        <w:r>
          <w:rPr>
            <w:rFonts w:ascii="Cambria" w:eastAsia="Cambria" w:hAnsi="Cambria" w:cs="Cambria"/>
            <w:sz w:val="22"/>
            <w:szCs w:val="22"/>
            <w:u w:val="single"/>
          </w:rPr>
          <w:t>www.slezskadiakonie.cz/o-nas/informace-o-zpracovani</w:t>
        </w:r>
      </w:hyperlink>
      <w:r>
        <w:rPr>
          <w:rFonts w:ascii="Cambria" w:eastAsia="Cambria" w:hAnsi="Cambria" w:cs="Cambria"/>
          <w:sz w:val="22"/>
          <w:szCs w:val="22"/>
        </w:rPr>
        <w:t> </w:t>
      </w:r>
      <w:bookmarkStart w:id="4" w:name="_GoBack"/>
      <w:bookmarkEnd w:id="4"/>
    </w:p>
    <w:sectPr w:rsidR="00A652BF" w:rsidRPr="00961FA8">
      <w:headerReference w:type="default" r:id="rId17"/>
      <w:type w:val="continuous"/>
      <w:pgSz w:w="11906" w:h="16838"/>
      <w:pgMar w:top="709" w:right="1134" w:bottom="407"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18" w:rsidRDefault="00B64F18">
      <w:r>
        <w:separator/>
      </w:r>
    </w:p>
  </w:endnote>
  <w:endnote w:type="continuationSeparator" w:id="0">
    <w:p w:rsidR="00B64F18" w:rsidRDefault="00B6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A652BF">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F337BF">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961FA8">
      <w:rPr>
        <w:noProof/>
        <w:color w:val="000000"/>
      </w:rPr>
      <w:t>2</w:t>
    </w:r>
    <w:r>
      <w:rPr>
        <w:color w:val="000000"/>
      </w:rPr>
      <w:fldChar w:fldCharType="end"/>
    </w:r>
  </w:p>
  <w:p w:rsidR="00A652BF" w:rsidRDefault="00F337BF">
    <w:pPr>
      <w:tabs>
        <w:tab w:val="center" w:pos="4536"/>
        <w:tab w:val="right" w:pos="9072"/>
      </w:tabs>
      <w:ind w:hanging="2"/>
      <w:rPr>
        <w:highlight w:val="yellow"/>
      </w:rPr>
    </w:pPr>
    <w:r>
      <w:t>V6 03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A652BF">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18" w:rsidRDefault="00B64F18">
      <w:r>
        <w:separator/>
      </w:r>
    </w:p>
  </w:footnote>
  <w:footnote w:type="continuationSeparator" w:id="0">
    <w:p w:rsidR="00B64F18" w:rsidRDefault="00B6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A652BF">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F337BF">
    <w:pPr>
      <w:pBdr>
        <w:top w:val="nil"/>
        <w:left w:val="nil"/>
        <w:bottom w:val="nil"/>
        <w:right w:val="nil"/>
        <w:between w:val="nil"/>
      </w:pBdr>
      <w:tabs>
        <w:tab w:val="center" w:pos="4536"/>
        <w:tab w:val="right" w:pos="9072"/>
      </w:tabs>
      <w:ind w:hanging="2"/>
      <w:rPr>
        <w:b/>
        <w:i/>
      </w:rPr>
    </w:pPr>
    <w:r>
      <w:rPr>
        <w:noProof/>
      </w:rPr>
      <w:drawing>
        <wp:anchor distT="0" distB="0" distL="114300" distR="114300" simplePos="0" relativeHeight="251658240" behindDoc="0" locked="0" layoutInCell="1" hidden="0" allowOverlap="1">
          <wp:simplePos x="0" y="0"/>
          <wp:positionH relativeFrom="column">
            <wp:posOffset>47626</wp:posOffset>
          </wp:positionH>
          <wp:positionV relativeFrom="paragraph">
            <wp:posOffset>-47624</wp:posOffset>
          </wp:positionV>
          <wp:extent cx="2866430" cy="3981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66430" cy="398115"/>
                  </a:xfrm>
                  <a:prstGeom prst="rect">
                    <a:avLst/>
                  </a:prstGeom>
                  <a:ln/>
                </pic:spPr>
              </pic:pic>
            </a:graphicData>
          </a:graphic>
        </wp:anchor>
      </w:drawing>
    </w:r>
  </w:p>
  <w:p w:rsidR="00A652BF" w:rsidRDefault="00A652BF">
    <w:pPr>
      <w:pBdr>
        <w:top w:val="nil"/>
        <w:left w:val="nil"/>
        <w:bottom w:val="nil"/>
        <w:right w:val="nil"/>
        <w:between w:val="nil"/>
      </w:pBdr>
      <w:tabs>
        <w:tab w:val="center" w:pos="4536"/>
        <w:tab w:val="right" w:pos="9072"/>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F337BF">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BF" w:rsidRDefault="00F337BF">
    <w:pPr>
      <w:pBdr>
        <w:top w:val="nil"/>
        <w:left w:val="nil"/>
        <w:bottom w:val="nil"/>
        <w:right w:val="nil"/>
        <w:between w:val="nil"/>
      </w:pBdr>
      <w:tabs>
        <w:tab w:val="center" w:pos="4536"/>
        <w:tab w:val="right" w:pos="9072"/>
      </w:tabs>
      <w:ind w:hanging="2"/>
      <w:rPr>
        <w:color w:val="000000"/>
      </w:rPr>
    </w:pPr>
    <w:r>
      <w:rPr>
        <w:noProof/>
      </w:rPr>
      <w:drawing>
        <wp:anchor distT="0" distB="0" distL="114300" distR="114300" simplePos="0" relativeHeight="251659264" behindDoc="0" locked="0" layoutInCell="1" hidden="0" allowOverlap="1">
          <wp:simplePos x="0" y="0"/>
          <wp:positionH relativeFrom="column">
            <wp:posOffset>4184650</wp:posOffset>
          </wp:positionH>
          <wp:positionV relativeFrom="paragraph">
            <wp:posOffset>14605</wp:posOffset>
          </wp:positionV>
          <wp:extent cx="1932305" cy="26606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2305" cy="266065"/>
                  </a:xfrm>
                  <a:prstGeom prst="rect">
                    <a:avLst/>
                  </a:prstGeom>
                  <a:ln/>
                </pic:spPr>
              </pic:pic>
            </a:graphicData>
          </a:graphic>
        </wp:anchor>
      </w:drawing>
    </w:r>
  </w:p>
  <w:p w:rsidR="00A652BF" w:rsidRDefault="00A652BF">
    <w:pPr>
      <w:pBdr>
        <w:top w:val="nil"/>
        <w:left w:val="nil"/>
        <w:bottom w:val="nil"/>
        <w:right w:val="nil"/>
        <w:between w:val="nil"/>
      </w:pBdr>
      <w:tabs>
        <w:tab w:val="center" w:pos="4536"/>
        <w:tab w:val="right" w:pos="9072"/>
      </w:tabs>
      <w:ind w:hanging="2"/>
      <w:rPr>
        <w:color w:val="000000"/>
      </w:rPr>
    </w:pPr>
  </w:p>
  <w:p w:rsidR="00A652BF" w:rsidRDefault="00A652BF">
    <w:pPr>
      <w:pBdr>
        <w:top w:val="nil"/>
        <w:left w:val="nil"/>
        <w:bottom w:val="single" w:sz="12" w:space="1" w:color="000000"/>
        <w:right w:val="nil"/>
        <w:between w:val="nil"/>
      </w:pBdr>
      <w:tabs>
        <w:tab w:val="center" w:pos="4536"/>
        <w:tab w:val="right" w:pos="9072"/>
      </w:tabs>
      <w:rPr>
        <w:color w:val="000000"/>
        <w:sz w:val="8"/>
        <w:szCs w:val="8"/>
      </w:rPr>
    </w:pPr>
  </w:p>
  <w:p w:rsidR="00A652BF" w:rsidRDefault="00A652BF">
    <w:pPr>
      <w:pBdr>
        <w:top w:val="nil"/>
        <w:left w:val="nil"/>
        <w:bottom w:val="nil"/>
        <w:right w:val="nil"/>
        <w:between w:val="nil"/>
      </w:pBdr>
      <w:tabs>
        <w:tab w:val="center" w:pos="4536"/>
        <w:tab w:val="right" w:pos="9072"/>
        <w:tab w:val="center" w:pos="5400"/>
        <w:tab w:val="left" w:pos="9712"/>
        <w:tab w:val="right" w:pos="10800"/>
      </w:tabs>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631"/>
    <w:multiLevelType w:val="multilevel"/>
    <w:tmpl w:val="3356F2A6"/>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6E5C24"/>
    <w:multiLevelType w:val="multilevel"/>
    <w:tmpl w:val="4C78F07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4E6BA4"/>
    <w:multiLevelType w:val="multilevel"/>
    <w:tmpl w:val="60889C4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7C5F7B"/>
    <w:multiLevelType w:val="multilevel"/>
    <w:tmpl w:val="6F80F2F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52BF"/>
    <w:rsid w:val="001C64D8"/>
    <w:rsid w:val="00961FA8"/>
    <w:rsid w:val="00A652BF"/>
    <w:rsid w:val="00B64F18"/>
    <w:rsid w:val="00F33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verenec@sdiakonie.cz"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Y1QXhSSH43EMKdHoUVJJNbJCQ==">CgMxLjAyCGguZ2pkZ3hzMgloLjMwajB6bGwyCWguMWZvYjl0ZTIKaWQuM3pueXNoNzgAciExaGJBZW1ZY2FVcXFvcDU2NC0yc2hLYWgzNU5CTG1jeGk=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5778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2024-07-03T10:51:00Z</dcterms:created>
  <dcterms:modified xsi:type="dcterms:W3CDTF">2024-07-03T11:07:00Z</dcterms:modified>
</cp:coreProperties>
</file>