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927" w:rsidRDefault="00372379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rPr>
          <w:rFonts w:ascii="Arial" w:eastAsia="Arial" w:hAnsi="Arial" w:cs="Arial"/>
          <w:color w:val="0093DD"/>
          <w:sz w:val="22"/>
          <w:szCs w:val="22"/>
        </w:rPr>
        <w:sectPr w:rsidR="007F29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1134" w:bottom="1259" w:left="1134" w:header="709" w:footer="652" w:gutter="0"/>
          <w:pgNumType w:start="1"/>
          <w:cols w:space="708"/>
        </w:sectPr>
      </w:pPr>
      <w:bookmarkStart w:id="0" w:name="_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color w:val="0093DD"/>
          <w:sz w:val="22"/>
          <w:szCs w:val="22"/>
        </w:rPr>
        <w:tab/>
      </w:r>
    </w:p>
    <w:p w:rsidR="007F2927" w:rsidRDefault="003723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>Informace o zpracování osobních údajů pro účely jednání se zájemcem o sociální službu AZYLOVÝ DŮM</w:t>
      </w:r>
      <w:r>
        <w:rPr>
          <w:rFonts w:ascii="Cambria" w:eastAsia="Cambria" w:hAnsi="Cambria" w:cs="Cambria"/>
          <w:b/>
          <w:color w:val="FF0000"/>
          <w:sz w:val="32"/>
          <w:szCs w:val="32"/>
        </w:rPr>
        <w:t xml:space="preserve"> </w:t>
      </w:r>
    </w:p>
    <w:p w:rsidR="007F2927" w:rsidRDefault="007F29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7F2927" w:rsidRDefault="003723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Vážená paní, vážený pane,</w:t>
      </w:r>
    </w:p>
    <w:p w:rsidR="007F2927" w:rsidRDefault="003723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jako zájemce o sociální službu azylový dům nám poskytujete své osobní údaje, které jsou nutné pro vaši identifikaci a pro určení, zda je nabízená sociální služba vhodná pro řešení Vaší situace.  Je pro nás velmi důležité, abychom zajistili ochranu těchto ú</w:t>
      </w:r>
      <w:r>
        <w:rPr>
          <w:rFonts w:ascii="Cambria" w:eastAsia="Cambria" w:hAnsi="Cambria" w:cs="Cambria"/>
          <w:color w:val="000000"/>
          <w:sz w:val="24"/>
          <w:szCs w:val="24"/>
        </w:rPr>
        <w:t>dajů, které nám poskytujete. Chceme Vám proto tímto dokumentem poskytnout informaci o tom, jaké osobní údaje v procesu jednání se zájemcem o Vás zpracováváme, jak je používáme a jak je chráníme. Ochranu Vašeho soukromí bereme vážně, proto si prosím najděte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čas na seznámení se s tímto dokumentem. Pokud máte jakékoliv dotazy, můžete nás kontaktovat telefonicky, emailem nebo osobně.</w:t>
      </w:r>
    </w:p>
    <w:p w:rsidR="007F2927" w:rsidRDefault="007F29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7F2927" w:rsidRDefault="003723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  <w:vertAlign w:val="superscript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Kdo je správcem Vašich osobních údajů a jak jej můžete kontaktovat?</w:t>
      </w:r>
    </w:p>
    <w:p w:rsidR="007F2927" w:rsidRDefault="003723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  <w:vertAlign w:val="superscript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Správcem Vašich osobních údajů, tedy osobou, která rozhoduje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o způsobu a účelu zpracování Vašich osobních údajů, je Slezská diakonie, IČ: 65468562 se sídlem Na Nivách 259/7, 737 01 Český Těšín (dále jen „správce“).</w:t>
      </w:r>
      <w:r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Správce můžete kontaktovat poštou na adrese sídla, osobně, prostřednictvím telefonu na čísle 558 764 </w:t>
      </w:r>
      <w:r>
        <w:rPr>
          <w:rFonts w:ascii="Cambria" w:eastAsia="Cambria" w:hAnsi="Cambria" w:cs="Cambria"/>
          <w:color w:val="000000"/>
          <w:sz w:val="24"/>
          <w:szCs w:val="24"/>
        </w:rPr>
        <w:t>333 nebo prostřednictvím e-mailu na adrese ustredi@slezskadiakonie.cz.</w:t>
      </w:r>
    </w:p>
    <w:p w:rsidR="007F2927" w:rsidRDefault="007F29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7F2927" w:rsidRDefault="003723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Proč Vaše osobní údaje potřebujeme a co nás k tomu opravňuje?</w:t>
      </w:r>
    </w:p>
    <w:p w:rsidR="007F2927" w:rsidRDefault="003723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Vaše osobní údaje potřebujeme pro proces jednání se zájemcem, kdy probíhá vyjednávání a rozhodování o poskytnutí sociální </w:t>
      </w:r>
      <w:r>
        <w:rPr>
          <w:rFonts w:ascii="Cambria" w:eastAsia="Cambria" w:hAnsi="Cambria" w:cs="Cambria"/>
          <w:color w:val="000000"/>
          <w:sz w:val="24"/>
          <w:szCs w:val="24"/>
        </w:rPr>
        <w:t>služby vedoucí k možnému uzavření smlouvy o poskytnutí sociální služby a poskytování služby podle Vašich potřeb, přání a dojednaného rozsahu. Jednání může vést případně i k odmítnutí poskytované služby z Vaší strany nebo ze strany nás jako poskytovatele sl</w:t>
      </w:r>
      <w:r>
        <w:rPr>
          <w:rFonts w:ascii="Cambria" w:eastAsia="Cambria" w:hAnsi="Cambria" w:cs="Cambria"/>
          <w:color w:val="000000"/>
          <w:sz w:val="24"/>
          <w:szCs w:val="24"/>
        </w:rPr>
        <w:t>užby.</w:t>
      </w:r>
    </w:p>
    <w:p w:rsidR="007F2927" w:rsidRDefault="003723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Po dobu tohoto jednání je sociální službou zpracovávána dokumentace, záznam z jednání, dotazník pro jednání se zájemcem o službu apod.</w:t>
      </w:r>
    </w:p>
    <w:p w:rsidR="007F2927" w:rsidRDefault="007F2927">
      <w:pPr>
        <w:jc w:val="both"/>
        <w:rPr>
          <w:rFonts w:ascii="Cambria" w:eastAsia="Cambria" w:hAnsi="Cambria" w:cs="Cambria"/>
          <w:sz w:val="24"/>
          <w:szCs w:val="24"/>
        </w:rPr>
      </w:pPr>
    </w:p>
    <w:p w:rsidR="007F2927" w:rsidRDefault="00372379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 případě naplnění kapacity služby máme legislativní povinnost vést Vaše osobní údaje v evidenci odmítnutých zájem</w:t>
      </w:r>
      <w:r>
        <w:rPr>
          <w:rFonts w:ascii="Cambria" w:eastAsia="Cambria" w:hAnsi="Cambria" w:cs="Cambria"/>
          <w:sz w:val="24"/>
          <w:szCs w:val="24"/>
        </w:rPr>
        <w:t xml:space="preserve">ců z kapacitních důvodů. Pokud projevíte zájem o kontakt v případě uvolnění kapacity služby, budeme Vaše osobní údaje zpracovávat na základě Vašeho písemného souhlasu. </w:t>
      </w:r>
    </w:p>
    <w:p w:rsidR="007F2927" w:rsidRDefault="003723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Vaše osobní údaje můžeme zpracovávat na základě zákona č. 108/2006 Sb. o sociálních slu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žbách a prováděcí vyhlášky č. 505/2006 Sb. v platném znění.  </w:t>
      </w:r>
    </w:p>
    <w:p w:rsidR="007F2927" w:rsidRDefault="003723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7F2927" w:rsidRDefault="003723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Jaké osobní údaje potřebujeme?</w:t>
      </w:r>
    </w:p>
    <w:p w:rsidR="007F2927" w:rsidRDefault="007F29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"/>
        <w:tblW w:w="977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8247"/>
      </w:tblGrid>
      <w:tr w:rsidR="007F2927">
        <w:tc>
          <w:tcPr>
            <w:tcW w:w="1531" w:type="dxa"/>
            <w:vMerge w:val="restart"/>
          </w:tcPr>
          <w:p w:rsidR="007F2927" w:rsidRDefault="00372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Jednání se zájemcem</w:t>
            </w:r>
          </w:p>
          <w:p w:rsidR="007F2927" w:rsidRDefault="007F292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F2927" w:rsidRDefault="007F292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F2927" w:rsidRDefault="007F292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F2927" w:rsidRDefault="007F292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F2927" w:rsidRDefault="007F292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F2927" w:rsidRDefault="007F292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F2927" w:rsidRDefault="007F292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F2927" w:rsidRDefault="007F2927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247" w:type="dxa"/>
          </w:tcPr>
          <w:p w:rsidR="007F2927" w:rsidRDefault="00372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jméno a příjmení</w:t>
            </w:r>
          </w:p>
          <w:p w:rsidR="007F2927" w:rsidRDefault="007F2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7F2927">
        <w:tc>
          <w:tcPr>
            <w:tcW w:w="1531" w:type="dxa"/>
            <w:vMerge/>
          </w:tcPr>
          <w:p w:rsidR="007F2927" w:rsidRDefault="007F2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247" w:type="dxa"/>
          </w:tcPr>
          <w:p w:rsidR="007F2927" w:rsidRDefault="00372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datum narození</w:t>
            </w:r>
          </w:p>
        </w:tc>
      </w:tr>
      <w:tr w:rsidR="007F2927">
        <w:tc>
          <w:tcPr>
            <w:tcW w:w="1531" w:type="dxa"/>
            <w:vMerge/>
          </w:tcPr>
          <w:p w:rsidR="007F2927" w:rsidRDefault="007F2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247" w:type="dxa"/>
          </w:tcPr>
          <w:p w:rsidR="007F2927" w:rsidRDefault="00372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bydliště </w:t>
            </w:r>
          </w:p>
        </w:tc>
      </w:tr>
      <w:tr w:rsidR="007F2927">
        <w:tc>
          <w:tcPr>
            <w:tcW w:w="1531" w:type="dxa"/>
            <w:vMerge/>
          </w:tcPr>
          <w:p w:rsidR="007F2927" w:rsidRDefault="007F2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247" w:type="dxa"/>
          </w:tcPr>
          <w:p w:rsidR="007F2927" w:rsidRDefault="00372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státní příslušnost</w:t>
            </w:r>
          </w:p>
        </w:tc>
      </w:tr>
      <w:tr w:rsidR="007F2927">
        <w:tc>
          <w:tcPr>
            <w:tcW w:w="1531" w:type="dxa"/>
            <w:vMerge/>
          </w:tcPr>
          <w:p w:rsidR="007F2927" w:rsidRDefault="007F2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247" w:type="dxa"/>
          </w:tcPr>
          <w:p w:rsidR="007F2927" w:rsidRDefault="00372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kontaktní telefon, email</w:t>
            </w:r>
          </w:p>
        </w:tc>
      </w:tr>
      <w:tr w:rsidR="007F2927">
        <w:tc>
          <w:tcPr>
            <w:tcW w:w="1531" w:type="dxa"/>
            <w:vMerge/>
          </w:tcPr>
          <w:p w:rsidR="007F2927" w:rsidRDefault="007F2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247" w:type="dxa"/>
          </w:tcPr>
          <w:p w:rsidR="007F2927" w:rsidRDefault="00372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informace o druhu příjmu</w:t>
            </w:r>
          </w:p>
        </w:tc>
      </w:tr>
      <w:tr w:rsidR="007F2927">
        <w:tc>
          <w:tcPr>
            <w:tcW w:w="1531" w:type="dxa"/>
            <w:vMerge/>
          </w:tcPr>
          <w:p w:rsidR="007F2927" w:rsidRDefault="007F2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247" w:type="dxa"/>
          </w:tcPr>
          <w:p w:rsidR="007F2927" w:rsidRDefault="00372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rodinný stav </w:t>
            </w:r>
          </w:p>
        </w:tc>
      </w:tr>
      <w:tr w:rsidR="007F2927">
        <w:tc>
          <w:tcPr>
            <w:tcW w:w="1531" w:type="dxa"/>
            <w:vMerge/>
          </w:tcPr>
          <w:p w:rsidR="007F2927" w:rsidRDefault="007F2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247" w:type="dxa"/>
          </w:tcPr>
          <w:p w:rsidR="007F2927" w:rsidRDefault="00372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167"/>
              </w:tabs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údaje o svéprávnosti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</w:p>
        </w:tc>
      </w:tr>
      <w:tr w:rsidR="007F2927">
        <w:tc>
          <w:tcPr>
            <w:tcW w:w="1531" w:type="dxa"/>
            <w:vMerge/>
          </w:tcPr>
          <w:p w:rsidR="007F2927" w:rsidRDefault="007F2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247" w:type="dxa"/>
          </w:tcPr>
          <w:p w:rsidR="007F2927" w:rsidRDefault="00372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identifikační údaje opatrovníka nebo jiné oprávněné osoby k zastupování</w:t>
            </w:r>
          </w:p>
          <w:p w:rsidR="007F2927" w:rsidRDefault="00372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(informace o opatrovníkovi a rozsahu omezení ve svéprávnosti) </w:t>
            </w:r>
          </w:p>
        </w:tc>
      </w:tr>
      <w:tr w:rsidR="007F2927">
        <w:tc>
          <w:tcPr>
            <w:tcW w:w="1531" w:type="dxa"/>
            <w:vMerge/>
          </w:tcPr>
          <w:p w:rsidR="007F2927" w:rsidRDefault="007F2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247" w:type="dxa"/>
          </w:tcPr>
          <w:p w:rsidR="007F2927" w:rsidRDefault="00372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podpis nebo elektronický podpis prostřednictvím biometrického pera (některé azylové domy)</w:t>
            </w:r>
          </w:p>
        </w:tc>
      </w:tr>
      <w:tr w:rsidR="007F2927">
        <w:tc>
          <w:tcPr>
            <w:tcW w:w="1531" w:type="dxa"/>
          </w:tcPr>
          <w:p w:rsidR="007F2927" w:rsidRDefault="00372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Stanovení nepříznivé sociální situace</w:t>
            </w:r>
          </w:p>
        </w:tc>
        <w:tc>
          <w:tcPr>
            <w:tcW w:w="8247" w:type="dxa"/>
          </w:tcPr>
          <w:p w:rsidR="007F2927" w:rsidRDefault="00372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místo současného pobytu, informace o příjmech, rodině, povolání, dluzích, zdravotním stavu, informace o 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storii čerpání služby.</w:t>
            </w:r>
          </w:p>
        </w:tc>
      </w:tr>
      <w:tr w:rsidR="007F2927">
        <w:tc>
          <w:tcPr>
            <w:tcW w:w="1531" w:type="dxa"/>
            <w:vMerge w:val="restart"/>
          </w:tcPr>
          <w:p w:rsidR="007F2927" w:rsidRDefault="00372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Evidence zájemců, evidence odmítnutých zájemců</w:t>
            </w:r>
          </w:p>
        </w:tc>
        <w:tc>
          <w:tcPr>
            <w:tcW w:w="8247" w:type="dxa"/>
          </w:tcPr>
          <w:p w:rsidR="007F2927" w:rsidRDefault="00372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jméno a příjmení</w:t>
            </w:r>
          </w:p>
        </w:tc>
      </w:tr>
      <w:tr w:rsidR="007F2927">
        <w:tc>
          <w:tcPr>
            <w:tcW w:w="1531" w:type="dxa"/>
            <w:vMerge/>
          </w:tcPr>
          <w:p w:rsidR="007F2927" w:rsidRDefault="007F2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247" w:type="dxa"/>
          </w:tcPr>
          <w:p w:rsidR="007F2927" w:rsidRDefault="00372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kontaktní telefon, email</w:t>
            </w:r>
          </w:p>
        </w:tc>
      </w:tr>
      <w:tr w:rsidR="007F2927">
        <w:tc>
          <w:tcPr>
            <w:tcW w:w="1531" w:type="dxa"/>
            <w:vMerge/>
          </w:tcPr>
          <w:p w:rsidR="007F2927" w:rsidRDefault="007F2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247" w:type="dxa"/>
          </w:tcPr>
          <w:p w:rsidR="007F2927" w:rsidRDefault="00372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bydliště (město)</w:t>
            </w:r>
          </w:p>
        </w:tc>
      </w:tr>
    </w:tbl>
    <w:p w:rsidR="007F2927" w:rsidRDefault="007F29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7F2927" w:rsidRDefault="003723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Nevyžadujeme od Vás osobní údaje, které k danému účelu nejsou potřeba.</w:t>
      </w:r>
    </w:p>
    <w:p w:rsidR="007F2927" w:rsidRDefault="007F29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7F2927" w:rsidRDefault="003723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Kdo Vaše osobní údaje zpracovává?</w:t>
      </w:r>
    </w:p>
    <w:p w:rsidR="007F2927" w:rsidRDefault="003723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vedoucí střediska</w:t>
      </w:r>
    </w:p>
    <w:p w:rsidR="007F2927" w:rsidRDefault="003723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koordinátor střediska</w:t>
      </w:r>
    </w:p>
    <w:p w:rsidR="007F2927" w:rsidRDefault="003723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sociální pracovníci</w:t>
      </w:r>
    </w:p>
    <w:p w:rsidR="007F2927" w:rsidRDefault="003723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pracovníci v soc. službách</w:t>
      </w:r>
    </w:p>
    <w:p w:rsidR="007F2927" w:rsidRDefault="007F29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7F2927" w:rsidRDefault="003723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Jak Vaše osobní údaje chráníme?</w:t>
      </w:r>
    </w:p>
    <w:p w:rsidR="007F2927" w:rsidRDefault="003723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Slezská diakonie chrání Vaše osobní údaje fyzicky i v rámci elektronického zpracování. </w:t>
      </w:r>
    </w:p>
    <w:p w:rsidR="007F2927" w:rsidRDefault="003723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Vaše dokumentace je uložena v uzamykatelných skř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íních a uzamykatelných kancelářích zaměstnanců služby. Elektronická dokumentace je vedena v počítačích, které jsou chráněné heslem. </w:t>
      </w:r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Každá osoba se přihlašuje do počítače pod vlastním heslem. </w:t>
      </w:r>
    </w:p>
    <w:p w:rsidR="007F2927" w:rsidRDefault="007F29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7F2927" w:rsidRDefault="003723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  <w:vertAlign w:val="superscript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Jak dlouho budou Vaše osobní údaje zpracovávány?</w:t>
      </w:r>
    </w:p>
    <w:p w:rsidR="007F2927" w:rsidRDefault="003723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  <w:vertAlign w:val="superscript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 případě poskytování služby je zpracováváme po dobu poskytování sociální služby, v případě, kdy je zájemce veden pouze v evidenci a k poskytování sociální služby nedojde, je dokumentace vedena po dobu určenou pravidly služby a následně je v rámci archivac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e zpracováváme v souladu se Spisovým a skartačním řádem Slezské diakonie. </w:t>
      </w:r>
    </w:p>
    <w:p w:rsidR="007F2927" w:rsidRDefault="007F29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7F2927" w:rsidRDefault="003723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  <w:vertAlign w:val="superscript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Budou Vaše osobní údaje předávány jiným osobám?</w:t>
      </w:r>
    </w:p>
    <w:p w:rsidR="007F2927" w:rsidRDefault="003723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Zaměstnanci mohou poskytnout osobní údaje další osobě pouze:</w:t>
      </w:r>
    </w:p>
    <w:p w:rsidR="007F2927" w:rsidRDefault="003723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- na základě Vašeho písemného souhlasu, </w:t>
      </w:r>
    </w:p>
    <w:p w:rsidR="007F2927" w:rsidRDefault="003723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- na základě písemné výzvy soudu nebo policie, </w:t>
      </w:r>
    </w:p>
    <w:p w:rsidR="007F2927" w:rsidRDefault="003723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 v rámci kontrolní činnosti (inspektoři kvality v rámci inspekce kvality poskytované služby, jiné kontrolní orgány, nadřízení zaměstnanci Slezské diakonie)</w:t>
      </w:r>
      <w:r>
        <w:rPr>
          <w:rFonts w:ascii="Cambria" w:eastAsia="Cambria" w:hAnsi="Cambria" w:cs="Cambria"/>
          <w:color w:val="FF0000"/>
          <w:sz w:val="24"/>
          <w:szCs w:val="24"/>
        </w:rPr>
        <w:t>.</w:t>
      </w:r>
    </w:p>
    <w:p w:rsidR="007F2927" w:rsidRDefault="003723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Všichni zaměstnanci mají povinnost zachovávat mlče</w:t>
      </w:r>
      <w:r>
        <w:rPr>
          <w:rFonts w:ascii="Cambria" w:eastAsia="Cambria" w:hAnsi="Cambria" w:cs="Cambria"/>
          <w:color w:val="000000"/>
          <w:sz w:val="24"/>
          <w:szCs w:val="24"/>
        </w:rPr>
        <w:t>nlivost o skutečnostech, které se o Vás dozvěděli v průběhu poskytování služby, tato povinnost trvá i po skončení pracovního vztahu.</w:t>
      </w:r>
    </w:p>
    <w:p w:rsidR="007F2927" w:rsidRDefault="007F29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7F2927" w:rsidRDefault="003723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Budou Vaše osobní údaje předávány do zemí mimo Evropskou unii?</w:t>
      </w:r>
    </w:p>
    <w:p w:rsidR="007F2927" w:rsidRDefault="003723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  <w:vertAlign w:val="superscript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Ne, Vaše osobní údaje nebudou předávány osobám mimo Evropsk</w:t>
      </w:r>
      <w:r>
        <w:rPr>
          <w:rFonts w:ascii="Cambria" w:eastAsia="Cambria" w:hAnsi="Cambria" w:cs="Cambria"/>
          <w:color w:val="000000"/>
          <w:sz w:val="24"/>
          <w:szCs w:val="24"/>
        </w:rPr>
        <w:t>ou unii.</w:t>
      </w:r>
    </w:p>
    <w:p w:rsidR="007F2927" w:rsidRDefault="007F2927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7F2927" w:rsidRDefault="003723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Jaká práva máte v souvislosti se zpracováním osobních údajů?</w:t>
      </w:r>
    </w:p>
    <w:p w:rsidR="007F2927" w:rsidRDefault="003723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>Kdykoliv můžete požádat o poskytnutí kopie všech osobních údajů, které o Vás zpracováváme. Pokud zjistíte, že Vaše osobní údaje, které zpracováváme, nejsou správné, můžete požadovat jej</w:t>
      </w:r>
      <w:r>
        <w:rPr>
          <w:rFonts w:ascii="Cambria" w:eastAsia="Cambria" w:hAnsi="Cambria" w:cs="Cambria"/>
          <w:color w:val="000000"/>
          <w:sz w:val="24"/>
          <w:szCs w:val="24"/>
        </w:rPr>
        <w:t>ich opravu. Pokud máte za to, že bychom Vaše osobní údaje zpracovávat nadále neměli, můžete požadovat výmaz Vašich osobních údajů. Pokud nebudete s vyřešením Vaší žádosti spokojeni, můžete se obrátit se stížností na Úřad pro ochranu osobních údajů, se sídl</w:t>
      </w:r>
      <w:r>
        <w:rPr>
          <w:rFonts w:ascii="Cambria" w:eastAsia="Cambria" w:hAnsi="Cambria" w:cs="Cambria"/>
          <w:color w:val="000000"/>
          <w:sz w:val="24"/>
          <w:szCs w:val="24"/>
        </w:rPr>
        <w:t>em na ulici</w:t>
      </w:r>
      <w:r>
        <w:rPr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Pplk. Sochora 27, 170 00 Praha 7, tel. +420 234 665 111, e-mail: posta@uoou.cz.</w:t>
      </w:r>
      <w:r>
        <w:rPr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7F2927" w:rsidRDefault="003723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 případech, kdy Vaše osobní údaje zpracováváme na základě Vašeho souhlasu, můžete souhlas kdykoli odvolat. Dovolujeme si zdůraznit, že na základě uplatnění těcht</w:t>
      </w:r>
      <w:r>
        <w:rPr>
          <w:rFonts w:ascii="Cambria" w:eastAsia="Cambria" w:hAnsi="Cambria" w:cs="Cambria"/>
          <w:color w:val="000000"/>
          <w:sz w:val="24"/>
          <w:szCs w:val="24"/>
        </w:rPr>
        <w:t>o práv Vám nehrozí žádné riziko ze strany Slezské diakonie. Je naším zájmem zpracovávat osobní údaje zákonně a řádně a nepoškozovat Vaše práva.</w:t>
      </w:r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Pokud máte pochybnosti, že se nám to daří, budeme rádi, když nás na to upozorníte. Kontakt: r.belova@slezskadiak</w:t>
      </w:r>
      <w:r>
        <w:rPr>
          <w:rFonts w:ascii="Cambria" w:eastAsia="Cambria" w:hAnsi="Cambria" w:cs="Cambria"/>
          <w:color w:val="000000"/>
          <w:sz w:val="24"/>
          <w:szCs w:val="24"/>
        </w:rPr>
        <w:t>onie.cz</w:t>
      </w:r>
    </w:p>
    <w:p w:rsidR="007F2927" w:rsidRDefault="007F29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7F2927" w:rsidRDefault="007F29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7F2927" w:rsidRDefault="007F29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7F2927" w:rsidRDefault="003723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Jmenoval správce pověřence pro ochranu osobních údajů?</w:t>
      </w:r>
    </w:p>
    <w:p w:rsidR="007F2927" w:rsidRDefault="007F29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7F2927" w:rsidRDefault="003723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FF"/>
          <w:sz w:val="24"/>
          <w:szCs w:val="24"/>
          <w:highlight w:val="white"/>
          <w:u w:val="single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Slezská diakonie jmenovala v souladu se svými povinnostmi podle GDPR, pověřence pro ochranu osobních údajů, kterého můžete kontaktovat prostřednictvím e-mailu na adrese  </w:t>
      </w:r>
      <w:hyperlink r:id="rId13">
        <w:r>
          <w:rPr>
            <w:rFonts w:ascii="Cambria" w:eastAsia="Cambria" w:hAnsi="Cambria" w:cs="Cambria"/>
            <w:color w:val="0000FF"/>
            <w:sz w:val="24"/>
            <w:szCs w:val="24"/>
            <w:highlight w:val="white"/>
            <w:u w:val="single"/>
          </w:rPr>
          <w:t>poverenec@sdiakonie.cz</w:t>
        </w:r>
      </w:hyperlink>
      <w:r>
        <w:rPr>
          <w:rFonts w:ascii="Cambria" w:eastAsia="Cambria" w:hAnsi="Cambria" w:cs="Cambria"/>
          <w:color w:val="0000FF"/>
          <w:sz w:val="24"/>
          <w:szCs w:val="24"/>
          <w:highlight w:val="white"/>
          <w:u w:val="single"/>
        </w:rPr>
        <w:t> 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. Další informace o pověřenci získáte na webových stránkách Slezské diakonie </w:t>
      </w:r>
      <w:hyperlink r:id="rId14">
        <w:r>
          <w:rPr>
            <w:rFonts w:ascii="Cambria" w:eastAsia="Cambria" w:hAnsi="Cambria" w:cs="Cambria"/>
            <w:color w:val="0000FF"/>
            <w:sz w:val="24"/>
            <w:szCs w:val="24"/>
            <w:highlight w:val="white"/>
            <w:u w:val="single"/>
          </w:rPr>
          <w:t>www.slezskadiakonie.cz/o-nas/in</w:t>
        </w:r>
        <w:r>
          <w:rPr>
            <w:rFonts w:ascii="Cambria" w:eastAsia="Cambria" w:hAnsi="Cambria" w:cs="Cambria"/>
            <w:color w:val="0000FF"/>
            <w:sz w:val="24"/>
            <w:szCs w:val="24"/>
            <w:highlight w:val="white"/>
            <w:u w:val="single"/>
          </w:rPr>
          <w:t>formace-o-zpracovani</w:t>
        </w:r>
        <w:r>
          <w:rPr>
            <w:rFonts w:ascii="Cambria" w:eastAsia="Cambria" w:hAnsi="Cambria" w:cs="Cambria"/>
            <w:color w:val="0000FF"/>
            <w:sz w:val="24"/>
            <w:szCs w:val="24"/>
            <w:highlight w:val="white"/>
            <w:u w:val="single"/>
          </w:rPr>
          <w:br/>
        </w:r>
      </w:hyperlink>
    </w:p>
    <w:p w:rsidR="007F2927" w:rsidRDefault="007F29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7F2927" w:rsidRDefault="007F29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2927" w:rsidRDefault="007F29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2927" w:rsidRDefault="007F29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2927" w:rsidRDefault="007F29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2927" w:rsidRDefault="007F29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7F2927">
      <w:headerReference w:type="default" r:id="rId15"/>
      <w:type w:val="continuous"/>
      <w:pgSz w:w="11906" w:h="16838"/>
      <w:pgMar w:top="709" w:right="1134" w:bottom="1259" w:left="1134" w:header="709" w:footer="6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379" w:rsidRDefault="00372379">
      <w:r>
        <w:separator/>
      </w:r>
    </w:p>
  </w:endnote>
  <w:endnote w:type="continuationSeparator" w:id="0">
    <w:p w:rsidR="00372379" w:rsidRDefault="0037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927" w:rsidRDefault="007F29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927" w:rsidRDefault="003723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t>V4 0</w:t>
    </w:r>
    <w:r>
      <w:rPr>
        <w:rFonts w:ascii="Cambria" w:eastAsia="Cambria" w:hAnsi="Cambria" w:cs="Cambria"/>
        <w:sz w:val="22"/>
        <w:szCs w:val="22"/>
      </w:rPr>
      <w:t>5</w:t>
    </w:r>
    <w:r>
      <w:rPr>
        <w:rFonts w:ascii="Cambria" w:eastAsia="Cambria" w:hAnsi="Cambria" w:cs="Cambria"/>
        <w:color w:val="000000"/>
        <w:sz w:val="22"/>
        <w:szCs w:val="22"/>
      </w:rPr>
      <w:t xml:space="preserve"> 2023</w:t>
    </w:r>
  </w:p>
  <w:p w:rsidR="007F2927" w:rsidRDefault="007F29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927" w:rsidRDefault="007F29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379" w:rsidRDefault="00372379">
      <w:r>
        <w:separator/>
      </w:r>
    </w:p>
  </w:footnote>
  <w:footnote w:type="continuationSeparator" w:id="0">
    <w:p w:rsidR="00372379" w:rsidRDefault="00372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927" w:rsidRDefault="007F29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927" w:rsidRDefault="00372379">
    <w:pPr>
      <w:pBdr>
        <w:top w:val="nil"/>
        <w:left w:val="nil"/>
        <w:bottom w:val="nil"/>
        <w:right w:val="nil"/>
        <w:between w:val="nil"/>
      </w:pBdr>
      <w:tabs>
        <w:tab w:val="center" w:pos="5387"/>
        <w:tab w:val="right" w:pos="10800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3597275" cy="4889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927" w:rsidRDefault="003723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3597275" cy="4889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927" w:rsidRDefault="00372379">
    <w:pPr>
      <w:pBdr>
        <w:top w:val="nil"/>
        <w:left w:val="nil"/>
        <w:bottom w:val="nil"/>
        <w:right w:val="nil"/>
        <w:between w:val="nil"/>
      </w:pBdr>
      <w:tabs>
        <w:tab w:val="center" w:pos="5400"/>
        <w:tab w:val="left" w:pos="9712"/>
        <w:tab w:val="right" w:pos="1080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B6C9A"/>
    <w:multiLevelType w:val="multilevel"/>
    <w:tmpl w:val="51745B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927"/>
    <w:rsid w:val="00372379"/>
    <w:rsid w:val="007F2927"/>
    <w:rsid w:val="00D3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37B9D-ED6C-4107-9777-CC5F20C5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poverenec@sdiakonie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slezskadiakonie.cz/o-nas/informace-o-zpracovan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SáraTC</dc:creator>
  <cp:lastModifiedBy>SáraTC</cp:lastModifiedBy>
  <cp:revision>2</cp:revision>
  <dcterms:created xsi:type="dcterms:W3CDTF">2023-07-31T16:44:00Z</dcterms:created>
  <dcterms:modified xsi:type="dcterms:W3CDTF">2023-07-31T16:44:00Z</dcterms:modified>
</cp:coreProperties>
</file>