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  <w:sectPr w:rsidR="000A0E8E">
          <w:headerReference w:type="default" r:id="rId7"/>
          <w:footerReference w:type="default" r:id="rId8"/>
          <w:headerReference w:type="first" r:id="rId9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jdgxs" w:colFirst="0" w:colLast="0"/>
      <w:bookmarkStart w:id="1" w:name="_GoBack"/>
      <w:bookmarkEnd w:id="0"/>
      <w:bookmarkEnd w:id="1"/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AZYLOVÝ DŮM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uživatel sociální služby azylového domu nám poskytujete své osobní údaje. Je pro nás velmi důležité, abychom Vám poskytovali kvalitní služby a abychom také zajistili ochranu Vašeho soukromí a bezpečí osobních údajů, které nám poskytujete. Chceme Vám p</w:t>
      </w:r>
      <w:r>
        <w:rPr>
          <w:rFonts w:ascii="Cambria" w:eastAsia="Cambria" w:hAnsi="Cambria" w:cs="Cambria"/>
          <w:color w:val="000000"/>
          <w:sz w:val="24"/>
          <w:szCs w:val="24"/>
        </w:rPr>
        <w:t>roto tímto dokumentem poskytnout informaci o tom, jaké osobní údaje o Vás zpracováváme, jak je používáme a jak je chráníme. Ochranu Vašeho soukromí bereme vážně, proto si prosím najděte čas na seznámení se s tímto dokumentem. Pokud máte jakékoliv dotazy, m</w:t>
      </w:r>
      <w:r>
        <w:rPr>
          <w:rFonts w:ascii="Cambria" w:eastAsia="Cambria" w:hAnsi="Cambria" w:cs="Cambria"/>
          <w:color w:val="000000"/>
          <w:sz w:val="24"/>
          <w:szCs w:val="24"/>
        </w:rPr>
        <w:t>ůžete nás kontaktovat telefonicky, emailem nebo osobně.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 sídla, osobně, prostřednictvím telefonu na čísle 558 764 333 nebo prostřednictvím e-mailu na adrese </w:t>
      </w:r>
      <w:hyperlink r:id="rId10">
        <w:r>
          <w:rPr>
            <w:rFonts w:ascii="Cambria" w:eastAsia="Cambria" w:hAnsi="Cambria" w:cs="Cambria"/>
            <w:color w:val="000000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</w:t>
      </w:r>
      <w:r>
        <w:rPr>
          <w:rFonts w:ascii="Cambria" w:eastAsia="Cambria" w:hAnsi="Cambria" w:cs="Cambria"/>
          <w:color w:val="000000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mohou být dále využity k tomu, abychom mohli plnit další povinnosti ve vztahu k jiným orga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nizacím, např. kvůli statistickým výkazům, získávání finančních prostředků, zajištění stravy apod.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osobní údaje v podobě fotografie nebo audiovizuálního záznamu mohou být zpracovávány pouze na základě Vašeho písemného souhlasu a slouží nám k tomu, abychom mohli službu prezentovat uvnitř organizace nebo navenek.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Některé Vaše osobní údaje nám můžete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poskytnout na základě písemného souhlasu a v zájmu ochrany Vaší bezpečnosti nebo zdraví.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Váš poskytnutý souhlas můžete kdykoliv odvolat a nebude to pro Vás mít žádné negativní důsledky.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tbl>
      <w:tblPr>
        <w:tblStyle w:val="a"/>
        <w:tblW w:w="977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0A0E8E">
        <w:tc>
          <w:tcPr>
            <w:tcW w:w="3936" w:type="dxa"/>
            <w:vMerge w:val="restart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Lékařské potvrzení nezbytné pro uzav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ření smlouvy</w:t>
            </w:r>
          </w:p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color w:val="000000"/>
                <w:sz w:val="22"/>
                <w:szCs w:val="22"/>
              </w:rPr>
              <w:t>podle prováděcí vyhlášky č.505/2006 Sb., §</w:t>
            </w:r>
            <w:r>
              <w:rPr>
                <w:b/>
                <w:sz w:val="22"/>
                <w:szCs w:val="22"/>
              </w:rPr>
              <w:t>91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adresa 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zdravotním stavu</w:t>
            </w:r>
          </w:p>
        </w:tc>
      </w:tr>
      <w:tr w:rsidR="000A0E8E">
        <w:tc>
          <w:tcPr>
            <w:tcW w:w="3936" w:type="dxa"/>
            <w:vMerge w:val="restart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Uzavření smlouvy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bydliště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identifikační údaje opatrovníka nebo jiné oprávněné osoby k zastupování </w:t>
            </w:r>
          </w:p>
        </w:tc>
      </w:tr>
      <w:tr w:rsidR="000A0E8E">
        <w:trPr>
          <w:trHeight w:val="267"/>
        </w:trPr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podpis nebo elektronický podpis prostřednictvím biometrického pera (některé azylové domy)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státní příslušnost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číslo cestovního pasu/číslo víza</w:t>
            </w:r>
          </w:p>
        </w:tc>
      </w:tr>
      <w:tr w:rsidR="000A0E8E">
        <w:tc>
          <w:tcPr>
            <w:tcW w:w="3936" w:type="dxa"/>
            <w:vMerge w:val="restart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Poskytování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služby a řešení nepříznivé sociální situace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kontaktní telefon, email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zdravotním stavu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rodné číslo, zdravotní pojišťovna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236"/>
              </w:tabs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informace o vašich zájmech 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rodině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informace o vašem povolání/kvalifikaci 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vzdělání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příjmech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historii čerpání služby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dluhy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informace o odsouzení za trestný čin v rámci individuálního plánování </w:t>
            </w:r>
          </w:p>
        </w:tc>
      </w:tr>
      <w:tr w:rsidR="000A0E8E">
        <w:tc>
          <w:tcPr>
            <w:tcW w:w="3936" w:type="dxa"/>
            <w:vMerge w:val="restart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Úhrady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za službu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"/>
              </w:tabs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podpis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"/>
              </w:tabs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adresa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výše úhrady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výše dluhu</w:t>
            </w:r>
          </w:p>
        </w:tc>
      </w:tr>
      <w:tr w:rsidR="000A0E8E">
        <w:tc>
          <w:tcPr>
            <w:tcW w:w="3936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Potravinová pomoc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Ostatní dokumentace nezbytná pro účely oprávněných zájmů poskytovatele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4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</w:p>
        </w:tc>
      </w:tr>
      <w:tr w:rsidR="000A0E8E">
        <w:tc>
          <w:tcPr>
            <w:tcW w:w="3936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Dokumentace se souhlasem klienta</w:t>
            </w:r>
          </w:p>
        </w:tc>
        <w:tc>
          <w:tcPr>
            <w:tcW w:w="5842" w:type="dxa"/>
          </w:tcPr>
          <w:p w:rsidR="000A0E8E" w:rsidRDefault="000A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0A0E8E">
        <w:tc>
          <w:tcPr>
            <w:tcW w:w="3936" w:type="dxa"/>
            <w:vMerge w:val="restart"/>
          </w:tcPr>
          <w:p w:rsidR="000A0E8E" w:rsidRDefault="00FF7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souhlas s pořízením a použitím fotografie 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0A0E8E">
        <w:tc>
          <w:tcPr>
            <w:tcW w:w="3936" w:type="dxa"/>
            <w:vMerge w:val="restart"/>
          </w:tcPr>
          <w:p w:rsidR="000A0E8E" w:rsidRDefault="00FF7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souhlas s poskytnutím osobních a dalších údajů dalším institucím 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0A0E8E">
        <w:tc>
          <w:tcPr>
            <w:tcW w:w="3936" w:type="dxa"/>
            <w:vMerge/>
          </w:tcPr>
          <w:p w:rsidR="000A0E8E" w:rsidRDefault="000A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trvalé bydliště </w:t>
            </w:r>
          </w:p>
          <w:p w:rsidR="000A0E8E" w:rsidRDefault="000A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0A0E8E">
        <w:tc>
          <w:tcPr>
            <w:tcW w:w="3936" w:type="dxa"/>
          </w:tcPr>
          <w:p w:rsidR="000A0E8E" w:rsidRDefault="00FF7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souhlas se zpracováním osobních údajů k použití biometrického pera</w:t>
            </w:r>
          </w:p>
        </w:tc>
        <w:tc>
          <w:tcPr>
            <w:tcW w:w="5842" w:type="dxa"/>
          </w:tcPr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  <w:p w:rsidR="000A0E8E" w:rsidRDefault="00F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adresa</w:t>
            </w:r>
          </w:p>
        </w:tc>
      </w:tr>
    </w:tbl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0A0E8E" w:rsidRDefault="00FF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0A0E8E" w:rsidRDefault="00FF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0A0E8E" w:rsidRDefault="00FF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color w:val="000000"/>
          <w:sz w:val="24"/>
          <w:szCs w:val="24"/>
        </w:rPr>
        <w:t>sociální pracovníci</w:t>
      </w:r>
    </w:p>
    <w:p w:rsidR="000A0E8E" w:rsidRDefault="00FF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soc. službách</w:t>
      </w:r>
    </w:p>
    <w:p w:rsidR="000A0E8E" w:rsidRDefault="00FF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administrativní pracovnice (pouze údaje týkající se úhrad za službu)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dokumentace je uložena v uzamykatelných skříních a uzamykatel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ných kancelářích zaměstnanců služby. Elektronická dokumentace je vedena v počítačích, které jsou chráněné heslem. Každá osoba se přihlašuje do počítače pod vlastním heslem. 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budou Vaše osobní údaje zpracovávány?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budeme zpracov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ávat po dobu poskytování sociální služby. Následně je v rámci archivace zpracováváme v souladu se Spisovým a skartačním řádem Slezské diakonie. 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další osobě pouze: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v rámci řešení úhrad za službu (Úřad práce),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v rámci zajištění dotací pro poskytování sociální služby (oprávněný zájem </w:t>
      </w:r>
      <w:proofErr w:type="gramStart"/>
      <w:r>
        <w:rPr>
          <w:rFonts w:ascii="Cambria" w:eastAsia="Cambria" w:hAnsi="Cambria" w:cs="Cambria"/>
          <w:sz w:val="24"/>
          <w:szCs w:val="24"/>
        </w:rPr>
        <w:t>donátorů - obcí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dle adresy trvalého pobytu uživatele),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na základě písemné výzvy soudu</w:t>
      </w:r>
      <w:r>
        <w:rPr>
          <w:rFonts w:ascii="Cambria" w:eastAsia="Cambria" w:hAnsi="Cambria" w:cs="Cambria"/>
          <w:sz w:val="24"/>
          <w:szCs w:val="24"/>
        </w:rPr>
        <w:t xml:space="preserve"> či policie,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(inspekce kvality, jiné kontrolní orgány, nadřízení zaměstnanci Slezské diakonie, externí odborníci).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zaměstnanci mají povinnost zachovávat mlčenlivost o skutečnostech, které se </w:t>
      </w:r>
      <w:r>
        <w:rPr>
          <w:rFonts w:ascii="Cambria" w:eastAsia="Cambria" w:hAnsi="Cambria" w:cs="Cambria"/>
          <w:color w:val="000000"/>
          <w:sz w:val="24"/>
          <w:szCs w:val="24"/>
        </w:rPr>
        <w:t>o Vás dozvěděli v průběhu poskytování služby, tato povinnost trvá i po skončení pracovního vztahu.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Evropskou unii.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losti se zpracováním osobních údajů?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Cambria" w:eastAsia="Cambria" w:hAnsi="Cambria" w:cs="Cambria"/>
          <w:color w:val="000000"/>
          <w:sz w:val="24"/>
          <w:szCs w:val="24"/>
        </w:rPr>
        <w:t>Kdykoliv můžete požádat o poskytnutí kopie všech osobních údajů, které o Vás zpracováváme. Pokud zjistíte, že Vaše osobní údaje, které zpracováváme, nejsou správné, můžete požadovat jejich opravu. Pokud máte za to, že b</w:t>
      </w:r>
      <w:r>
        <w:rPr>
          <w:rFonts w:ascii="Cambria" w:eastAsia="Cambria" w:hAnsi="Cambria" w:cs="Cambria"/>
          <w:color w:val="000000"/>
          <w:sz w:val="24"/>
          <w:szCs w:val="24"/>
        </w:rPr>
        <w:t>ychom Vaše osobní údaje zpracovávat nadále neměli, můžete požadovat výmaz Vašich osobních údajů. Pokud nebudete s vyřešením Vaší žádosti spokojeni, můžete se obrátit se stížností na Úřad pro ochranu osobních údajů se sídlem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</w:t>
      </w:r>
      <w:r>
        <w:rPr>
          <w:rFonts w:ascii="Cambria" w:eastAsia="Cambria" w:hAnsi="Cambria" w:cs="Cambria"/>
          <w:color w:val="000000"/>
          <w:sz w:val="24"/>
          <w:szCs w:val="24"/>
        </w:rPr>
        <w:t>0 Praha 7, tel. +420 234 665 111, e-mail: posta@uoou.cz. V případech, kdy Vaše osobní údaje zpracováváme na základě Vašeho souhlasu, můžete souhlas kdykoli odvolat. Dovolujeme si zdůraznit, že na základě uplatnění těchto práv Vám nehrozí žádné riziko ze 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rany Slezské diakonie. Je naším zájmem zpracovávat osobní údaje zákonně a řádně a nepoškozovat Vaše práva. Pokud máte pochybnosti, že se nám to daří, budeme rádi, když nás na to upozorníte. Kontakt: </w:t>
      </w:r>
      <w:hyperlink r:id="rId11">
        <w:r>
          <w:rPr>
            <w:rFonts w:ascii="Cambria" w:eastAsia="Cambria" w:hAnsi="Cambria" w:cs="Cambria"/>
            <w:color w:val="000000"/>
            <w:sz w:val="24"/>
            <w:szCs w:val="24"/>
          </w:rPr>
          <w:t>r.b</w:t>
        </w:r>
        <w:r>
          <w:rPr>
            <w:rFonts w:ascii="Cambria" w:eastAsia="Cambria" w:hAnsi="Cambria" w:cs="Cambria"/>
            <w:color w:val="000000"/>
            <w:sz w:val="24"/>
            <w:szCs w:val="24"/>
          </w:rPr>
          <w:t>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Jmenoval správce pověřence pro ochranu osobních údajů?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Slezská diakonie jmenovala v souladu se svými povinnostmi podle GDPR, pověřence pro ochranu osobních údajů, kterého můžete kontaktovat prostřednictvím e-mailu na adrese  </w:t>
      </w:r>
      <w:hyperlink r:id="rId12"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t>poverenec@sdiakonie.cz</w:t>
        </w:r>
      </w:hyperlink>
      <w:r>
        <w:rPr>
          <w:rFonts w:ascii="Cambria" w:eastAsia="Cambria" w:hAnsi="Cambria" w:cs="Cambria"/>
          <w:color w:val="0000FF"/>
          <w:sz w:val="24"/>
          <w:szCs w:val="24"/>
          <w:highlight w:val="white"/>
          <w:u w:val="single"/>
        </w:rPr>
        <w:t> 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 Další informace o pověřenci získáte na webových</w:t>
      </w:r>
      <w:r>
        <w:rPr>
          <w:rFonts w:ascii="Cambria" w:eastAsia="Cambria" w:hAnsi="Cambria" w:cs="Cambria"/>
          <w:color w:val="000000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stránkách Slezské diakonie </w:t>
      </w:r>
      <w:hyperlink r:id="rId13"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t>www.slezskadiakonie.cz/o-nas/informace-o-zpracovani</w:t>
        </w:r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br/>
        </w:r>
      </w:hyperlink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Svým podpisem stvrzuji, že mi byla poskytnuta informace o zpracování osobních údajů v souvislosti s poskytováním sociální služby.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0A0E8E" w:rsidRDefault="00FF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      (jméno, příjmení a podpis uživatele a/nebo opatrovníka)</w:t>
      </w:r>
    </w:p>
    <w:p w:rsidR="000A0E8E" w:rsidRDefault="000A0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A0E8E">
      <w:headerReference w:type="default" r:id="rId14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B42" w:rsidRDefault="00FF7B42">
      <w:r>
        <w:separator/>
      </w:r>
    </w:p>
  </w:endnote>
  <w:endnote w:type="continuationSeparator" w:id="0">
    <w:p w:rsidR="00FF7B42" w:rsidRDefault="00FF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8E" w:rsidRDefault="00FF7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V6 0</w:t>
    </w:r>
    <w:r>
      <w:t>5</w:t>
    </w:r>
    <w:r>
      <w:rPr>
        <w:color w:val="000000"/>
      </w:rPr>
      <w:t xml:space="preserve"> 2023</w:t>
    </w:r>
  </w:p>
  <w:p w:rsidR="000A0E8E" w:rsidRDefault="000A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B42" w:rsidRDefault="00FF7B42">
      <w:r>
        <w:separator/>
      </w:r>
    </w:p>
  </w:footnote>
  <w:footnote w:type="continuationSeparator" w:id="0">
    <w:p w:rsidR="00FF7B42" w:rsidRDefault="00FF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8E" w:rsidRDefault="00FF7B42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8E" w:rsidRDefault="00FF7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8E" w:rsidRDefault="00FF7B42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4D9"/>
    <w:multiLevelType w:val="multilevel"/>
    <w:tmpl w:val="DCC03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5274BCC"/>
    <w:multiLevelType w:val="multilevel"/>
    <w:tmpl w:val="45F8B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8E"/>
    <w:rsid w:val="000A0E8E"/>
    <w:rsid w:val="00206AD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3E53C-D326-4906-94B5-F4FDB80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ezskadiakonie.cz/o-nas/informace-o-zpracovan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verenec@sdiakoni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belova@slezskadiakoni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tredi@slezskadiakonie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SáraTC</dc:creator>
  <cp:lastModifiedBy>SáraTC</cp:lastModifiedBy>
  <cp:revision>2</cp:revision>
  <dcterms:created xsi:type="dcterms:W3CDTF">2023-07-31T16:43:00Z</dcterms:created>
  <dcterms:modified xsi:type="dcterms:W3CDTF">2023-07-31T16:43:00Z</dcterms:modified>
</cp:coreProperties>
</file>