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EC" w:rsidRDefault="006E79E8">
      <w:pPr>
        <w:pStyle w:val="Nadpis2"/>
        <w:keepNext w:val="0"/>
        <w:keepLines w:val="0"/>
        <w:shd w:val="clear" w:color="auto" w:fill="FFFFFF"/>
        <w:spacing w:before="140" w:after="160"/>
        <w:rPr>
          <w:color w:val="0094DE"/>
          <w:sz w:val="39"/>
          <w:szCs w:val="39"/>
        </w:rPr>
      </w:pPr>
      <w:bookmarkStart w:id="0" w:name="_81garqwryvfj" w:colFirst="0" w:colLast="0"/>
      <w:bookmarkEnd w:id="0"/>
      <w:r>
        <w:rPr>
          <w:color w:val="0094DE"/>
          <w:sz w:val="39"/>
          <w:szCs w:val="39"/>
        </w:rPr>
        <w:t>Ceník</w:t>
      </w:r>
    </w:p>
    <w:p w:rsidR="008801EC" w:rsidRDefault="006E79E8">
      <w:pPr>
        <w:shd w:val="clear" w:color="auto" w:fill="FFFFFF"/>
        <w:spacing w:before="240" w:after="260" w:line="342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Služba je poskytována za úhradu:</w:t>
      </w:r>
    </w:p>
    <w:p w:rsidR="008801EC" w:rsidRDefault="006E79E8">
      <w:pPr>
        <w:shd w:val="clear" w:color="auto" w:fill="FFFFFF"/>
        <w:spacing w:before="240" w:after="260" w:line="342" w:lineRule="auto"/>
        <w:jc w:val="both"/>
        <w:rPr>
          <w:sz w:val="21"/>
          <w:szCs w:val="21"/>
        </w:rPr>
      </w:pPr>
      <w:r>
        <w:rPr>
          <w:sz w:val="21"/>
          <w:szCs w:val="21"/>
        </w:rPr>
        <w:t>Výše úhrady za ubytování.</w:t>
      </w:r>
    </w:p>
    <w:tbl>
      <w:tblPr>
        <w:tblStyle w:val="a"/>
        <w:tblW w:w="9025" w:type="dxa"/>
        <w:tblInd w:w="0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Look w:val="0600" w:firstRow="0" w:lastRow="0" w:firstColumn="0" w:lastColumn="0" w:noHBand="1" w:noVBand="1"/>
      </w:tblPr>
      <w:tblGrid>
        <w:gridCol w:w="2986"/>
        <w:gridCol w:w="3068"/>
        <w:gridCol w:w="2971"/>
      </w:tblGrid>
      <w:tr w:rsidR="008801EC">
        <w:trPr>
          <w:trHeight w:val="915"/>
        </w:trPr>
        <w:tc>
          <w:tcPr>
            <w:tcW w:w="2986" w:type="dxa"/>
            <w:tcBorders>
              <w:top w:val="single" w:sz="6" w:space="0" w:color="7D7D7D"/>
              <w:left w:val="nil"/>
              <w:bottom w:val="nil"/>
              <w:right w:val="nil"/>
            </w:tcBorders>
            <w:shd w:val="clear" w:color="auto" w:fill="EBEBEB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</w:tcPr>
          <w:p w:rsidR="008801EC" w:rsidRDefault="006E79E8">
            <w:pPr>
              <w:spacing w:before="240" w:after="260" w:line="342" w:lineRule="auto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Platba za uživatele pečujícího o dítě</w:t>
            </w:r>
          </w:p>
        </w:tc>
        <w:tc>
          <w:tcPr>
            <w:tcW w:w="3067" w:type="dxa"/>
            <w:tcBorders>
              <w:top w:val="single" w:sz="6" w:space="0" w:color="7D7D7D"/>
              <w:left w:val="single" w:sz="6" w:space="0" w:color="DBDBDB"/>
              <w:bottom w:val="nil"/>
              <w:right w:val="nil"/>
            </w:tcBorders>
            <w:shd w:val="clear" w:color="auto" w:fill="EBEBEB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</w:tcPr>
          <w:p w:rsidR="008801EC" w:rsidRDefault="006E79E8">
            <w:pPr>
              <w:spacing w:before="240" w:after="260" w:line="342" w:lineRule="auto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Platba za samotnou ženu</w:t>
            </w:r>
          </w:p>
        </w:tc>
        <w:tc>
          <w:tcPr>
            <w:tcW w:w="2970" w:type="dxa"/>
            <w:tcBorders>
              <w:top w:val="single" w:sz="6" w:space="0" w:color="7D7D7D"/>
              <w:left w:val="single" w:sz="6" w:space="0" w:color="DBDBDB"/>
              <w:bottom w:val="nil"/>
              <w:right w:val="nil"/>
            </w:tcBorders>
            <w:shd w:val="clear" w:color="auto" w:fill="EBEBEB"/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</w:tcPr>
          <w:p w:rsidR="008801EC" w:rsidRDefault="006E79E8">
            <w:pPr>
              <w:spacing w:before="240" w:after="260" w:line="342" w:lineRule="auto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Platba za dítě</w:t>
            </w:r>
          </w:p>
        </w:tc>
      </w:tr>
      <w:tr w:rsidR="008801EC">
        <w:trPr>
          <w:trHeight w:val="915"/>
        </w:trPr>
        <w:tc>
          <w:tcPr>
            <w:tcW w:w="2986" w:type="dxa"/>
            <w:tcBorders>
              <w:top w:val="single" w:sz="6" w:space="0" w:color="7D7D7D"/>
              <w:left w:val="nil"/>
              <w:bottom w:val="nil"/>
              <w:right w:val="nil"/>
            </w:tcBorders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</w:tcPr>
          <w:p w:rsidR="008801EC" w:rsidRDefault="006E79E8">
            <w:pPr>
              <w:spacing w:before="240" w:after="260" w:line="34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14</w:t>
            </w:r>
            <w:r>
              <w:rPr>
                <w:sz w:val="21"/>
                <w:szCs w:val="21"/>
              </w:rPr>
              <w:t>0,- Kč / den</w:t>
            </w:r>
          </w:p>
        </w:tc>
        <w:tc>
          <w:tcPr>
            <w:tcW w:w="3067" w:type="dxa"/>
            <w:tcBorders>
              <w:top w:val="single" w:sz="6" w:space="0" w:color="7D7D7D"/>
              <w:left w:val="single" w:sz="6" w:space="0" w:color="DBDBDB"/>
              <w:bottom w:val="nil"/>
              <w:right w:val="nil"/>
            </w:tcBorders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</w:tcPr>
          <w:p w:rsidR="008801EC" w:rsidRDefault="006E79E8">
            <w:pPr>
              <w:spacing w:before="240" w:after="260" w:line="34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17</w:t>
            </w:r>
            <w:bookmarkStart w:id="1" w:name="_GoBack"/>
            <w:bookmarkEnd w:id="1"/>
            <w:r>
              <w:rPr>
                <w:sz w:val="21"/>
                <w:szCs w:val="21"/>
              </w:rPr>
              <w:t>0,- Kč / den</w:t>
            </w:r>
          </w:p>
        </w:tc>
        <w:tc>
          <w:tcPr>
            <w:tcW w:w="2970" w:type="dxa"/>
            <w:tcBorders>
              <w:top w:val="single" w:sz="6" w:space="0" w:color="7D7D7D"/>
              <w:left w:val="single" w:sz="6" w:space="0" w:color="DBDBDB"/>
              <w:bottom w:val="nil"/>
              <w:right w:val="nil"/>
            </w:tcBorders>
            <w:tcMar>
              <w:top w:w="40" w:type="dxa"/>
              <w:left w:w="160" w:type="dxa"/>
              <w:bottom w:w="40" w:type="dxa"/>
              <w:right w:w="160" w:type="dxa"/>
            </w:tcMar>
            <w:vAlign w:val="center"/>
          </w:tcPr>
          <w:p w:rsidR="008801EC" w:rsidRDefault="006E79E8">
            <w:pPr>
              <w:spacing w:before="240" w:after="260" w:line="34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9</w:t>
            </w:r>
            <w:r>
              <w:rPr>
                <w:sz w:val="21"/>
                <w:szCs w:val="21"/>
              </w:rPr>
              <w:t>0,- Kč / den</w:t>
            </w:r>
          </w:p>
        </w:tc>
      </w:tr>
    </w:tbl>
    <w:p w:rsidR="008801EC" w:rsidRDefault="008801EC">
      <w:pPr>
        <w:pStyle w:val="Nadpis2"/>
        <w:keepNext w:val="0"/>
        <w:keepLines w:val="0"/>
        <w:shd w:val="clear" w:color="auto" w:fill="FFFFFF"/>
        <w:spacing w:before="140" w:after="160"/>
      </w:pPr>
      <w:bookmarkStart w:id="2" w:name="_rwwtx0t3d5wq" w:colFirst="0" w:colLast="0"/>
      <w:bookmarkEnd w:id="2"/>
    </w:p>
    <w:sectPr w:rsidR="008801E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EC"/>
    <w:rsid w:val="006E79E8"/>
    <w:rsid w:val="0088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F9B6"/>
  <w15:docId w15:val="{4F86642A-E1D9-4685-B036-50309C3C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2</cp:revision>
  <dcterms:created xsi:type="dcterms:W3CDTF">2023-06-27T07:54:00Z</dcterms:created>
  <dcterms:modified xsi:type="dcterms:W3CDTF">2023-06-27T07:54:00Z</dcterms:modified>
</cp:coreProperties>
</file>