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4820"/>
        </w:tabs>
        <w:rPr>
          <w:rFonts w:ascii="Arial" w:cs="Arial" w:eastAsia="Arial" w:hAnsi="Arial"/>
          <w:color w:val="0093dd"/>
          <w:sz w:val="22"/>
          <w:szCs w:val="22"/>
        </w:rPr>
        <w:sectPr>
          <w:headerReference r:id="rId7" w:type="default"/>
          <w:headerReference r:id="rId8" w:type="first"/>
          <w:footerReference r:id="rId9" w:type="default"/>
          <w:pgSz w:h="16838" w:w="11906" w:orient="portrait"/>
          <w:pgMar w:bottom="1259" w:top="709" w:left="1134" w:right="1134" w:header="709" w:footer="652"/>
          <w:pgNumType w:start="1"/>
        </w:sectPr>
      </w:pPr>
      <w:r w:rsidDel="00000000" w:rsidR="00000000" w:rsidRPr="00000000">
        <w:rPr>
          <w:rFonts w:ascii="Arial" w:cs="Arial" w:eastAsia="Arial" w:hAnsi="Arial"/>
          <w:color w:val="0093dd"/>
          <w:sz w:val="22"/>
          <w:szCs w:val="22"/>
          <w:rtl w:val="0"/>
        </w:rPr>
        <w:tab/>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mbria" w:cs="Cambria" w:eastAsia="Cambria" w:hAnsi="Cambria"/>
          <w:color w:val="000000"/>
          <w:sz w:val="32"/>
          <w:szCs w:val="32"/>
        </w:rPr>
      </w:pPr>
      <w:r w:rsidDel="00000000" w:rsidR="00000000" w:rsidRPr="00000000">
        <w:rPr>
          <w:rFonts w:ascii="Cambria" w:cs="Cambria" w:eastAsia="Cambria" w:hAnsi="Cambria"/>
          <w:b w:val="1"/>
          <w:color w:val="000000"/>
          <w:sz w:val="32"/>
          <w:szCs w:val="32"/>
          <w:rtl w:val="0"/>
        </w:rPr>
        <w:t xml:space="preserve">Informace o zpracování osobních údajů pro účely jednání se zájemcem o sociální službu a pro účely poskytování služby NOCLEHÁRNA</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Vážená paní, vážený pane,</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jako zájemce o sociální službu nebo uživatel sociální služby noclehárna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b w:val="1"/>
          <w:color w:val="000000"/>
          <w:sz w:val="24"/>
          <w:szCs w:val="24"/>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color w:val="000000"/>
          <w:sz w:val="24"/>
          <w:szCs w:val="24"/>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color w:val="000000"/>
          <w:sz w:val="24"/>
          <w:szCs w:val="24"/>
          <w:vertAlign w:val="superscript"/>
          <w:rtl w:val="0"/>
        </w:rPr>
        <w:t xml:space="preserve"> </w:t>
      </w:r>
      <w:r w:rsidDel="00000000" w:rsidR="00000000" w:rsidRPr="00000000">
        <w:rPr>
          <w:rFonts w:ascii="Cambria" w:cs="Cambria" w:eastAsia="Cambria" w:hAnsi="Cambria"/>
          <w:color w:val="000000"/>
          <w:sz w:val="24"/>
          <w:szCs w:val="24"/>
          <w:rtl w:val="0"/>
        </w:rPr>
        <w:t xml:space="preserve">Správce můžete kontaktovat poštou na adrese sídla, osobně, prostřednictvím telefonu na čísle 558 764 333 nebo prostřednictvím e-mailu na adrese ustredi@slezskadiakonie.cz.</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Vaše osobní údaje potřebujeme pro proces jednání se zájemcem, kdy probíhá vyjednávání a rozhodování o poskytnutí sociální služby vedoucí k možnému uzavření smlouvy o poskytnutí sociální služby. Jednání může vést případně i k odmítnutí poskytované služby z Vaší strany nebo ze strany nás jako poskytovatele služby. Po dobu tohoto jednání je sociální službou zpracovávána dokumentace. </w:t>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 případě naplnění kapacity služby máme legislativní povinnost vést Vaše osobní údaje v evidenci odmítnutých zájemců z kapacitních důvodů. Pokud projevíte zájem o kontakt v případě uvolnění kapacity služby, budeme Vaše osobní údaje zpracovávat na základě Vašeho písemného souhlasu. </w:t>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Vaše osobní údaje dále potřebujeme pro uzavření Smlouvy o poskytování sociální služby a pro to, abychom Vám mohli službu poskytovat podle Vašich potřeb, přání a dojednaného rozsahu. </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Vaše osobní údaje můžeme zpracovávat na základě zákona č. 108/2006 Sb. o sociálních službách, vyhlášky č. 505/2006 Sb. a na základě uzavřené Smlouvy o poskytování sociální služby. Děláme to ve Váš prospěch a na základě Vašich potřeb a přání. </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Vaše osobní údaje mohou být dále využity k tomu, abychom mohli plnit další povinnosti ve vztahu k jiným organizacím, např. kvůli statistickým výkazům, získávání finančních prostředků, zajištění stravy apod. </w:t>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bookmarkStart w:colFirst="0" w:colLast="0" w:name="_heading=h.30j0zll" w:id="0"/>
      <w:bookmarkEnd w:id="0"/>
      <w:r w:rsidDel="00000000" w:rsidR="00000000" w:rsidRPr="00000000">
        <w:rPr>
          <w:rFonts w:ascii="Cambria" w:cs="Cambria" w:eastAsia="Cambria" w:hAnsi="Cambria"/>
          <w:color w:val="000000"/>
          <w:sz w:val="24"/>
          <w:szCs w:val="24"/>
          <w:rtl w:val="0"/>
        </w:rPr>
        <w:t xml:space="preserve">Vaše osobní údaje v podobě fotografie nebo audiovizuálního záznamu mohou být zpracovávány pouze na základě Vašeho písemného souhlasu a slouží nám k tomu, abychom mohli službu prezentovat uvnitř organizace nebo navenek. </w:t>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Některé Vaše osobní údaje nám můžete poskytnout na základě písemného souhlasu a v zájmu ochrany Vaší bezpečnosti nebo zdraví. Váš poskytnutý souhlas můžete kdykoliv odvolat a nebude to pro Vás mít žádné negativní důsledky.</w:t>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Jaké osobní údaje potřebujeme?</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tbl>
      <w:tblPr>
        <w:tblStyle w:val="Table1"/>
        <w:tblW w:w="97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36"/>
        <w:gridCol w:w="5842"/>
        <w:tblGridChange w:id="0">
          <w:tblGrid>
            <w:gridCol w:w="3936"/>
            <w:gridCol w:w="5842"/>
          </w:tblGrid>
        </w:tblGridChange>
      </w:tblGrid>
      <w:tr>
        <w:trPr>
          <w:cantSplit w:val="0"/>
          <w:tblHeader w:val="0"/>
        </w:trPr>
        <w:tc>
          <w:tcPr/>
          <w:p w:rsidR="00000000" w:rsidDel="00000000" w:rsidP="00000000" w:rsidRDefault="00000000" w:rsidRPr="00000000" w14:paraId="00000018">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Poskytování základního sociálního poradenství</w:t>
            </w:r>
          </w:p>
        </w:tc>
        <w:tc>
          <w:tcPr/>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příjmení nebo přezdívka</w:t>
            </w:r>
          </w:p>
        </w:tc>
      </w:tr>
      <w:tr>
        <w:trPr>
          <w:cantSplit w:val="0"/>
          <w:tblHeader w:val="0"/>
        </w:trPr>
        <w:tc>
          <w:tcPr/>
          <w:p w:rsidR="00000000" w:rsidDel="00000000" w:rsidP="00000000" w:rsidRDefault="00000000" w:rsidRPr="00000000" w14:paraId="0000001A">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Jednání se zájemcem</w:t>
            </w:r>
          </w:p>
        </w:tc>
        <w:tc>
          <w:tcPr/>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příjmení nebo přezdívka</w:t>
            </w:r>
          </w:p>
        </w:tc>
      </w:tr>
      <w:tr>
        <w:trPr>
          <w:cantSplit w:val="0"/>
          <w:tblHeader w:val="0"/>
        </w:trPr>
        <w:tc>
          <w:tcPr/>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Evidence odmítnutých zájemců</w:t>
            </w:r>
          </w:p>
        </w:tc>
        <w:tc>
          <w:tcPr/>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příjmení nebo přezdívka</w:t>
            </w:r>
          </w:p>
        </w:tc>
      </w:tr>
      <w:tr>
        <w:trPr>
          <w:cantSplit w:val="0"/>
          <w:tblHeader w:val="0"/>
        </w:trPr>
        <w:tc>
          <w:tcPr>
            <w:vMerge w:val="restart"/>
          </w:tcPr>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Uzavření smlouvy </w:t>
            </w:r>
          </w:p>
        </w:tc>
        <w:tc>
          <w:tcPr/>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příjmení nebo přezdívka</w:t>
            </w:r>
          </w:p>
        </w:tc>
      </w:tr>
      <w:tr>
        <w:trPr>
          <w:cantSplit w:val="0"/>
          <w:trHeight w:val="60" w:hRule="atLeast"/>
          <w:tblHeader w:val="0"/>
        </w:trPr>
        <w:tc>
          <w:tcPr>
            <w:vMerge w:val="continue"/>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Podpis</w:t>
            </w:r>
          </w:p>
        </w:tc>
      </w:tr>
      <w:tr>
        <w:trPr>
          <w:cantSplit w:val="0"/>
          <w:trHeight w:val="60" w:hRule="atLeast"/>
          <w:tblHeader w:val="0"/>
        </w:trPr>
        <w:tc>
          <w:tcPr>
            <w:vMerge w:val="continue"/>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Datum narození</w:t>
            </w:r>
          </w:p>
        </w:tc>
      </w:tr>
      <w:tr>
        <w:trPr>
          <w:cantSplit w:val="0"/>
          <w:trHeight w:val="60" w:hRule="atLeast"/>
          <w:tblHeader w:val="0"/>
        </w:trPr>
        <w:tc>
          <w:tcPr>
            <w:vMerge w:val="continue"/>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Trvalé bydliště</w:t>
            </w:r>
          </w:p>
        </w:tc>
      </w:tr>
      <w:tr>
        <w:trPr>
          <w:cantSplit w:val="0"/>
          <w:trHeight w:val="60" w:hRule="atLeast"/>
          <w:tblHeader w:val="0"/>
        </w:trPr>
        <w:tc>
          <w:tcPr>
            <w:vMerge w:val="continue"/>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Informace o příjmu</w:t>
            </w:r>
          </w:p>
        </w:tc>
      </w:tr>
      <w:tr>
        <w:trPr>
          <w:cantSplit w:val="0"/>
          <w:tblHeader w:val="0"/>
        </w:trPr>
        <w:tc>
          <w:tcPr>
            <w:vMerge w:val="continue"/>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Informace o omezení ve svéprávnosti</w:t>
            </w:r>
          </w:p>
        </w:tc>
      </w:tr>
      <w:tr>
        <w:trPr>
          <w:cantSplit w:val="0"/>
          <w:tblHeader w:val="0"/>
        </w:trPr>
        <w:tc>
          <w:tcPr>
            <w:vMerge w:val="continue"/>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a příjmení opatrovníka</w:t>
            </w:r>
          </w:p>
        </w:tc>
      </w:tr>
      <w:tr>
        <w:trPr>
          <w:cantSplit w:val="0"/>
          <w:tblHeader w:val="0"/>
        </w:trPr>
        <w:tc>
          <w:tcPr>
            <w:vMerge w:val="continue"/>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Kontaktní údaje opatrovníka</w:t>
            </w:r>
          </w:p>
        </w:tc>
      </w:tr>
      <w:tr>
        <w:trPr>
          <w:cantSplit w:val="0"/>
          <w:tblHeader w:val="0"/>
        </w:trPr>
        <w:tc>
          <w:tcPr>
            <w:vMerge w:val="restart"/>
          </w:tcPr>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Poskytování služby, individuální plánování a řešení nepříznivé sociální situace</w:t>
            </w:r>
          </w:p>
        </w:tc>
        <w:tc>
          <w:tcPr/>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příjmení nebo přezdívka</w:t>
            </w:r>
          </w:p>
        </w:tc>
      </w:tr>
      <w:tr>
        <w:trPr>
          <w:cantSplit w:val="0"/>
          <w:tblHeader w:val="0"/>
        </w:trPr>
        <w:tc>
          <w:tcPr>
            <w:vMerge w:val="continue"/>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Informace o zdravotním stavu</w:t>
            </w:r>
          </w:p>
        </w:tc>
      </w:tr>
      <w:tr>
        <w:trPr>
          <w:cantSplit w:val="0"/>
          <w:tblHeader w:val="0"/>
        </w:trPr>
        <w:tc>
          <w:tcPr>
            <w:vMerge w:val="continue"/>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Informace o rodinném stavu a vztazích</w:t>
            </w:r>
          </w:p>
        </w:tc>
      </w:tr>
      <w:tr>
        <w:trPr>
          <w:cantSplit w:val="0"/>
          <w:tblHeader w:val="0"/>
        </w:trPr>
        <w:tc>
          <w:tcPr>
            <w:vMerge w:val="continue"/>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Informace o vzdělání</w:t>
            </w:r>
          </w:p>
        </w:tc>
      </w:tr>
      <w:tr>
        <w:trPr>
          <w:cantSplit w:val="0"/>
          <w:tblHeader w:val="0"/>
        </w:trPr>
        <w:tc>
          <w:tcPr>
            <w:vMerge w:val="continue"/>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Informace o povolání</w:t>
            </w:r>
          </w:p>
        </w:tc>
      </w:tr>
      <w:tr>
        <w:trPr>
          <w:cantSplit w:val="0"/>
          <w:tblHeader w:val="0"/>
        </w:trPr>
        <w:tc>
          <w:tcPr>
            <w:vMerge w:val="continue"/>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Informace o příjmech</w:t>
            </w:r>
          </w:p>
        </w:tc>
      </w:tr>
      <w:tr>
        <w:trPr>
          <w:cantSplit w:val="0"/>
          <w:tblHeader w:val="0"/>
        </w:trPr>
        <w:tc>
          <w:tcPr>
            <w:vMerge w:val="continue"/>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Informace o dluzích a exekucích</w:t>
            </w:r>
          </w:p>
        </w:tc>
      </w:tr>
      <w:tr>
        <w:trPr>
          <w:cantSplit w:val="0"/>
          <w:tblHeader w:val="0"/>
        </w:trPr>
        <w:tc>
          <w:tcPr>
            <w:vMerge w:val="continue"/>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Informace o odsouzení za trestný čin</w:t>
            </w:r>
          </w:p>
        </w:tc>
      </w:tr>
      <w:tr>
        <w:trPr>
          <w:cantSplit w:val="0"/>
          <w:trHeight w:val="280" w:hRule="atLeast"/>
          <w:tblHeader w:val="0"/>
        </w:trPr>
        <w:tc>
          <w:tcPr>
            <w:vMerge w:val="restart"/>
          </w:tcPr>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Administrativní zajištění poskytování služby</w:t>
            </w:r>
          </w:p>
        </w:tc>
        <w:tc>
          <w:tcPr/>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příjmení nebo přezdívka pro evidenci stížností</w:t>
            </w:r>
          </w:p>
        </w:tc>
      </w:tr>
      <w:tr>
        <w:trPr>
          <w:cantSplit w:val="0"/>
          <w:trHeight w:val="280" w:hRule="atLeast"/>
          <w:tblHeader w:val="0"/>
        </w:trPr>
        <w:tc>
          <w:tcPr>
            <w:vMerge w:val="continue"/>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4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a příjmení, datum narození a bydliště pro evidenci úhrad za službu</w:t>
            </w:r>
          </w:p>
        </w:tc>
      </w:tr>
      <w:tr>
        <w:trPr>
          <w:cantSplit w:val="0"/>
          <w:trHeight w:val="80" w:hRule="atLeast"/>
          <w:tblHeader w:val="0"/>
        </w:trPr>
        <w:tc>
          <w:tcPr>
            <w:vMerge w:val="continue"/>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4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příjmení nebo přezdívka pro evidenci nouzových a havarijních situací</w:t>
            </w:r>
          </w:p>
        </w:tc>
      </w:tr>
      <w:tr>
        <w:trPr>
          <w:cantSplit w:val="0"/>
          <w:trHeight w:val="80" w:hRule="atLeast"/>
          <w:tblHeader w:val="0"/>
        </w:trPr>
        <w:tc>
          <w:tcPr>
            <w:vMerge w:val="continue"/>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Informace o zdravotním stavu pro evidenci nouzových a havarijních situací</w:t>
            </w:r>
          </w:p>
        </w:tc>
      </w:tr>
      <w:tr>
        <w:trPr>
          <w:cantSplit w:val="0"/>
          <w:trHeight w:val="80" w:hRule="atLeast"/>
          <w:tblHeader w:val="0"/>
        </w:trPr>
        <w:tc>
          <w:tcPr>
            <w:vMerge w:val="continue"/>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47">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příjmení nebo přezdívka pro evidenci pokladních dokladů </w:t>
            </w:r>
          </w:p>
        </w:tc>
      </w:tr>
      <w:tr>
        <w:trPr>
          <w:cantSplit w:val="0"/>
          <w:trHeight w:val="80" w:hRule="atLeast"/>
          <w:tblHeader w:val="0"/>
        </w:trPr>
        <w:tc>
          <w:tcPr>
            <w:vMerge w:val="continue"/>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49">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Podpis pro evidenci pokladních dokladů</w:t>
            </w:r>
          </w:p>
        </w:tc>
      </w:tr>
      <w:tr>
        <w:trPr>
          <w:cantSplit w:val="0"/>
          <w:trHeight w:val="420" w:hRule="atLeast"/>
          <w:tblHeader w:val="0"/>
        </w:trPr>
        <w:tc>
          <w:tcPr>
            <w:vMerge w:val="continue"/>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4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příjmení nebo přezdívka pro ostatní dokumentaci nezbytnou pro účely oprávněných zájmů poskytovatele</w:t>
            </w:r>
          </w:p>
        </w:tc>
      </w:tr>
      <w:tr>
        <w:trPr>
          <w:cantSplit w:val="0"/>
          <w:trHeight w:val="420" w:hRule="atLeast"/>
          <w:tblHeader w:val="0"/>
        </w:trPr>
        <w:tc>
          <w:tcPr>
            <w:vMerge w:val="restart"/>
          </w:tcPr>
          <w:p w:rsidR="00000000" w:rsidDel="00000000" w:rsidP="00000000" w:rsidRDefault="00000000" w:rsidRPr="00000000" w14:paraId="0000004C">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Dokumentace se souhlasem klienta</w:t>
            </w:r>
          </w:p>
        </w:tc>
        <w:tc>
          <w:tcPr/>
          <w:p w:rsidR="00000000" w:rsidDel="00000000" w:rsidP="00000000" w:rsidRDefault="00000000" w:rsidRPr="00000000" w14:paraId="0000004D">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a příjmení, datum narození pro souhlas s poskytnutím osobních a dalších údajů dalším institucím</w:t>
            </w:r>
          </w:p>
        </w:tc>
      </w:tr>
      <w:tr>
        <w:trPr>
          <w:cantSplit w:val="0"/>
          <w:trHeight w:val="420" w:hRule="atLeast"/>
          <w:tblHeader w:val="0"/>
        </w:trPr>
        <w:tc>
          <w:tcPr>
            <w:vMerge w:val="continue"/>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4F">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a příjmení nebo přezdívka pro souhlas s použitím fotografií a audiozáznamů</w:t>
            </w:r>
          </w:p>
        </w:tc>
      </w:tr>
    </w:tbl>
    <w:p w:rsidR="00000000" w:rsidDel="00000000" w:rsidP="00000000" w:rsidRDefault="00000000" w:rsidRPr="00000000" w14:paraId="00000050">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bookmarkStart w:colFirst="0" w:colLast="0" w:name="_heading=h.gjdgxs" w:id="1"/>
      <w:bookmarkEnd w:id="1"/>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Nevyžadujeme od Vás osobní údaje, které k danému účelu nejsou potřeba.</w:t>
      </w:r>
    </w:p>
    <w:p w:rsidR="00000000" w:rsidDel="00000000" w:rsidP="00000000" w:rsidRDefault="00000000" w:rsidRPr="00000000" w14:paraId="00000052">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Kdo Vaše osobní údaje zpracovává?</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Pracovníci v sociálních službách</w:t>
      </w:r>
    </w:p>
    <w:p w:rsidR="00000000" w:rsidDel="00000000" w:rsidP="00000000" w:rsidRDefault="00000000" w:rsidRPr="00000000" w14:paraId="00000056">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Sociální pracovník</w:t>
      </w:r>
    </w:p>
    <w:p w:rsidR="00000000" w:rsidDel="00000000" w:rsidP="00000000" w:rsidRDefault="00000000" w:rsidRPr="00000000" w14:paraId="00000057">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Koordinátor střediska</w:t>
      </w:r>
    </w:p>
    <w:p w:rsidR="00000000" w:rsidDel="00000000" w:rsidP="00000000" w:rsidRDefault="00000000" w:rsidRPr="00000000" w14:paraId="00000058">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Vedoucí střediska</w:t>
      </w:r>
    </w:p>
    <w:p w:rsidR="00000000" w:rsidDel="00000000" w:rsidP="00000000" w:rsidRDefault="00000000" w:rsidRPr="00000000" w14:paraId="00000059">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Jak Vaše osobní údaje chráníme?</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Slezská diakonie chrání Vaše osobní údaje fyzicky i v rámci elektronického zpracování. </w:t>
      </w:r>
    </w:p>
    <w:p w:rsidR="00000000" w:rsidDel="00000000" w:rsidP="00000000" w:rsidRDefault="00000000" w:rsidRPr="00000000" w14:paraId="0000005D">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Vaše dokumentace je uložena v uzamykatelných skříních a uzamykatelných kancelářích zaměstnanců služby. Elektronická dokumentace je vedena v počítačích, které jsou chráněna heslem. Využíváme také program Azylák či program NPV. Každá osoba se přihlašuje do počítače pod vlastním heslem. </w:t>
      </w:r>
    </w:p>
    <w:p w:rsidR="00000000" w:rsidDel="00000000" w:rsidP="00000000" w:rsidRDefault="00000000" w:rsidRPr="00000000" w14:paraId="0000005E">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b w:val="1"/>
          <w:color w:val="000000"/>
          <w:sz w:val="24"/>
          <w:szCs w:val="24"/>
          <w:rtl w:val="0"/>
        </w:rPr>
        <w:t xml:space="preserve">Jak dlouho budou Vaše osobní údaje zpracovávány?</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Vaše osobní údaje budeme zpracovávat po dobu poskytování sociální služby. Následně jsou v rámci archivace zpracovávány v souladu se Spisovým a skartačním řádem Slezské diakonie. </w:t>
      </w:r>
    </w:p>
    <w:p w:rsidR="00000000" w:rsidDel="00000000" w:rsidP="00000000" w:rsidRDefault="00000000" w:rsidRPr="00000000" w14:paraId="0000006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b w:val="1"/>
          <w:color w:val="000000"/>
          <w:sz w:val="24"/>
          <w:szCs w:val="24"/>
          <w:rtl w:val="0"/>
        </w:rPr>
        <w:t xml:space="preserve">Budou Vaše osobní údaje předávány jiným osobám?</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Zaměstnanci mohou poskytnout osobní údaje další osobě pouze:</w:t>
      </w:r>
    </w:p>
    <w:p w:rsidR="00000000" w:rsidDel="00000000" w:rsidP="00000000" w:rsidRDefault="00000000" w:rsidRPr="00000000" w14:paraId="00000064">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na základě Vašeho písemného souhlasu, </w:t>
      </w:r>
    </w:p>
    <w:p w:rsidR="00000000" w:rsidDel="00000000" w:rsidP="00000000" w:rsidRDefault="00000000" w:rsidRPr="00000000" w14:paraId="00000065">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na základě písemné výzvy soudu nebo policie, </w:t>
      </w:r>
    </w:p>
    <w:p w:rsidR="00000000" w:rsidDel="00000000" w:rsidP="00000000" w:rsidRDefault="00000000" w:rsidRPr="00000000" w14:paraId="00000066">
      <w:pPr>
        <w:pBdr>
          <w:top w:space="0" w:sz="0" w:val="nil"/>
          <w:left w:space="0" w:sz="0" w:val="nil"/>
          <w:bottom w:space="0" w:sz="0" w:val="nil"/>
          <w:right w:space="0" w:sz="0" w:val="nil"/>
          <w:between w:space="0" w:sz="0" w:val="nil"/>
        </w:pBdr>
        <w:jc w:val="both"/>
        <w:rPr>
          <w:rFonts w:ascii="Cambria" w:cs="Cambria" w:eastAsia="Cambria" w:hAnsi="Cambria"/>
          <w:color w:val="ff0000"/>
          <w:sz w:val="24"/>
          <w:szCs w:val="24"/>
        </w:rPr>
      </w:pPr>
      <w:r w:rsidDel="00000000" w:rsidR="00000000" w:rsidRPr="00000000">
        <w:rPr>
          <w:rFonts w:ascii="Cambria" w:cs="Cambria" w:eastAsia="Cambria" w:hAnsi="Cambria"/>
          <w:color w:val="000000"/>
          <w:sz w:val="24"/>
          <w:szCs w:val="24"/>
          <w:rtl w:val="0"/>
        </w:rPr>
        <w:t xml:space="preserve">- v rámci kontrolní činnosti (inspektoři kvality v rámci inspekce kvality poskytované služby, jiné kontrolní orgány, nadřízení zaměstnanci Slezské diakonie)</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v rámci řešení úhrad za službu Úřadu práce</w:t>
      </w:r>
      <w:r w:rsidDel="00000000" w:rsidR="00000000" w:rsidRPr="00000000">
        <w:rPr>
          <w:rFonts w:ascii="Cambria" w:cs="Cambria" w:eastAsia="Cambria" w:hAnsi="Cambria"/>
          <w:sz w:val="24"/>
          <w:szCs w:val="24"/>
          <w:rtl w:val="0"/>
        </w:rPr>
        <w:t xml:space="preserve">,</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při ubytování cizinců, budou údaje uživatele nahlášeny Cizinecké policii a to skrze internetový program Ubyport na základně zákonné povinnosti poskytovatele sociální služby dle § 99 až 102 zákon č. 326/1999 Sb., o pobytu cizinců na území České republiky a o změně některých zákonů, ve znění pozdějších předpisů,</w:t>
      </w:r>
    </w:p>
    <w:p w:rsidR="00000000" w:rsidDel="00000000" w:rsidP="00000000" w:rsidRDefault="00000000" w:rsidRPr="00000000" w14:paraId="00000069">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 údaje nacházející se v evidenci pokladních dokladů jsou předávány na ústředí Slezské diakonie (účtárnu) pro účely účetnictví. </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6C">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color w:val="000000"/>
          <w:sz w:val="24"/>
          <w:szCs w:val="24"/>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Pplk. Sochora 27, 170 00 Praha 7, tel. +420 234 665 111, e-mail: posta@uoou.cz.</w:t>
      </w: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 </w:t>
      </w:r>
    </w:p>
    <w:p w:rsidR="00000000" w:rsidDel="00000000" w:rsidP="00000000" w:rsidRDefault="00000000" w:rsidRPr="00000000" w14:paraId="00000072">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000000" w:rsidDel="00000000" w:rsidP="00000000" w:rsidRDefault="00000000" w:rsidRPr="00000000" w14:paraId="0000007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Správce - Slezská diakonie, jmenovala v souladu se svými povinnostmi podle GDPR, pověřence pro ochranu osobních údajů, kterého můžete kontaktovat prostřednictvím e-mailu na adrese  poverenec@sdiakonie.cz . Další informace o pověřenci získáte na webových stránkách Slezské diakonie www.slezskadiakonie.cz/o-nas/informace-o-zpracovani</w:t>
      </w:r>
    </w:p>
    <w:p w:rsidR="00000000" w:rsidDel="00000000" w:rsidP="00000000" w:rsidRDefault="00000000" w:rsidRPr="00000000" w14:paraId="00000076">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Svým podpisem stvrzuji, že mi byla poskytnuta informace o zpracování osobních údajů v souvislosti s jednáním se zájemcem o sociální službu a uzavřením smlouvy o poskytování sociální služby.</w:t>
      </w:r>
    </w:p>
    <w:p w:rsidR="00000000" w:rsidDel="00000000" w:rsidP="00000000" w:rsidRDefault="00000000" w:rsidRPr="00000000" w14:paraId="00000078">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Dne _________________</w:t>
      </w:r>
    </w:p>
    <w:p w:rsidR="00000000" w:rsidDel="00000000" w:rsidP="00000000" w:rsidRDefault="00000000" w:rsidRPr="00000000" w14:paraId="0000007C">
      <w:pPr>
        <w:pBdr>
          <w:top w:space="0" w:sz="0" w:val="nil"/>
          <w:left w:space="0" w:sz="0" w:val="nil"/>
          <w:bottom w:space="0" w:sz="0" w:val="nil"/>
          <w:right w:space="0" w:sz="0" w:val="nil"/>
          <w:between w:space="0" w:sz="0" w:val="nil"/>
        </w:pBdr>
        <w:jc w:val="center"/>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                                                                       ______________________________________________________</w:t>
      </w:r>
    </w:p>
    <w:p w:rsidR="00000000" w:rsidDel="00000000" w:rsidP="00000000" w:rsidRDefault="00000000" w:rsidRPr="00000000" w14:paraId="0000007D">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i w:val="1"/>
          <w:color w:val="000000"/>
          <w:sz w:val="24"/>
          <w:szCs w:val="24"/>
          <w:rtl w:val="0"/>
        </w:rPr>
        <w:t xml:space="preserve">                                                                 (jméno, příjmení a podpis zájemce a/nebo opatrovníka)</w:t>
      </w:r>
      <w:r w:rsidDel="00000000" w:rsidR="00000000" w:rsidRPr="00000000">
        <w:rPr>
          <w:rtl w:val="0"/>
        </w:rPr>
      </w:r>
    </w:p>
    <w:sectPr>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24"/>
        <w:szCs w:val="24"/>
      </w:rPr>
    </w:pPr>
    <w:r w:rsidDel="00000000" w:rsidR="00000000" w:rsidRPr="00000000">
      <w:rPr>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leader="none" w:pos="4536"/>
        <w:tab w:val="right" w:leader="none" w:pos="9072"/>
      </w:tabs>
      <w:jc w:val="right"/>
      <w:rPr>
        <w:sz w:val="24"/>
        <w:szCs w:val="24"/>
      </w:rPr>
    </w:pPr>
    <w:r w:rsidDel="00000000" w:rsidR="00000000" w:rsidRPr="00000000">
      <w:rPr>
        <w:sz w:val="24"/>
        <w:szCs w:val="24"/>
        <w:rtl w:val="0"/>
      </w:rPr>
      <w:t xml:space="preserve">V4 05 2023</w:t>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leader="none" w:pos="5387"/>
        <w:tab w:val="right" w:leader="none" w:pos="10800"/>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sz w:val="24"/>
        <w:szCs w:val="24"/>
        <w:rtl w:val="0"/>
      </w:rPr>
      <w:tab/>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style>
  <w:style w:type="paragraph" w:styleId="Nadpis1">
    <w:name w:val="heading 1"/>
    <w:basedOn w:val="Normln"/>
    <w:next w:val="Normln"/>
    <w:uiPriority w:val="9"/>
    <w:qFormat w:val="1"/>
    <w:pPr>
      <w:keepNext w:val="1"/>
      <w:keepLines w:val="1"/>
      <w:spacing w:after="120" w:before="480"/>
      <w:outlineLvl w:val="0"/>
    </w:pPr>
    <w:rPr>
      <w:b w:val="1"/>
      <w:sz w:val="48"/>
      <w:szCs w:val="48"/>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sz w:val="24"/>
      <w:szCs w:val="24"/>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sz w:val="22"/>
      <w:szCs w:val="22"/>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Podnadpis">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2"/>
    <w:tblPr>
      <w:tblStyleRowBandSize w:val="1"/>
      <w:tblStyleColBandSize w:val="1"/>
      <w:tblCellMar>
        <w:left w:w="108.0" w:type="dxa"/>
        <w:right w:w="108.0" w:type="dxa"/>
      </w:tblCellMar>
    </w:tblPr>
  </w:style>
  <w:style w:type="table" w:styleId="a0" w:customStyle="1">
    <w:basedOn w:val="TableNormal2"/>
    <w:tblPr>
      <w:tblStyleRowBandSize w:val="1"/>
      <w:tblStyleColBandSize w:val="1"/>
      <w:tblCellMar>
        <w:left w:w="108.0" w:type="dxa"/>
        <w:right w:w="108.0" w:type="dxa"/>
      </w:tblCellMar>
    </w:tblPr>
  </w:style>
  <w:style w:type="table" w:styleId="a1" w:customStyle="1">
    <w:basedOn w:val="TableNormal2"/>
    <w:tblPr>
      <w:tblStyleRowBandSize w:val="1"/>
      <w:tblStyleColBandSize w:val="1"/>
      <w:tblCellMar>
        <w:left w:w="108.0" w:type="dxa"/>
        <w:right w:w="108.0" w:type="dxa"/>
      </w:tblCellMar>
    </w:tblPr>
  </w:style>
  <w:style w:type="paragraph" w:styleId="Zhlav">
    <w:name w:val="header"/>
    <w:basedOn w:val="Normln"/>
    <w:link w:val="ZhlavChar"/>
    <w:uiPriority w:val="99"/>
    <w:unhideWhenUsed w:val="1"/>
    <w:rsid w:val="000228C8"/>
    <w:pPr>
      <w:tabs>
        <w:tab w:val="center" w:pos="4536"/>
        <w:tab w:val="right" w:pos="9072"/>
      </w:tabs>
    </w:pPr>
  </w:style>
  <w:style w:type="character" w:styleId="ZhlavChar" w:customStyle="1">
    <w:name w:val="Záhlaví Char"/>
    <w:basedOn w:val="Standardnpsmoodstavce"/>
    <w:link w:val="Zhlav"/>
    <w:uiPriority w:val="99"/>
    <w:rsid w:val="000228C8"/>
  </w:style>
  <w:style w:type="paragraph" w:styleId="Zpat">
    <w:name w:val="footer"/>
    <w:basedOn w:val="Normln"/>
    <w:link w:val="ZpatChar"/>
    <w:uiPriority w:val="99"/>
    <w:unhideWhenUsed w:val="1"/>
    <w:rsid w:val="000228C8"/>
    <w:pPr>
      <w:tabs>
        <w:tab w:val="center" w:pos="4536"/>
        <w:tab w:val="right" w:pos="9072"/>
      </w:tabs>
    </w:pPr>
  </w:style>
  <w:style w:type="character" w:styleId="ZpatChar" w:customStyle="1">
    <w:name w:val="Zápatí Char"/>
    <w:basedOn w:val="Standardnpsmoodstavce"/>
    <w:link w:val="Zpat"/>
    <w:uiPriority w:val="99"/>
    <w:rsid w:val="000228C8"/>
  </w:style>
  <w:style w:type="table" w:styleId="a2"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Gx+3efWw8R61BrRS93LqV58TDbw==">AMUW2mX2TFa9XxtrraiOGOdavB+V8jJNFVifN+KmWFOw+FWlAtd1B0EDgVf8rM6LqpsoA/lm8bPIf1uBMJx8VkpjR1aJtSq/Z3MonvPHX5DEr0bJzDhwhBhp0qBVbTpM1GDBOKybVhZL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2020-08-07T08:25:00Z</dcterms:created>
</cp:coreProperties>
</file>