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93DD"/>
          <w:sz w:val="22"/>
          <w:szCs w:val="22"/>
        </w:rPr>
        <w:sectPr w:rsidR="00263A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bookmarkStart w:id="0" w:name="_GoBack"/>
      <w:bookmarkEnd w:id="0"/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Informace o zpracování osobních údajů pro účely poskytování služby odborné sociální poradenství OBČANSKÁ PORADNA 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16"/>
          <w:szCs w:val="16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Vážená paní, vážený pane,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jako uživatel sociální služby odborného sociálního poradenství, nám poskytujete své osobní údaje. Je pro nás velmi důležité, abychom Vám poskytovali kvalitní služby a abychom také zajistili ochranu Vašeho soukromí a bezpečí osobních údajů, které nám poskyt</w:t>
      </w:r>
      <w:r>
        <w:rPr>
          <w:rFonts w:ascii="Cambria" w:eastAsia="Cambria" w:hAnsi="Cambria" w:cs="Cambria"/>
          <w:color w:val="000000"/>
        </w:rPr>
        <w:t xml:space="preserve">ujete. Chceme Vám proto tímto dokumentem poskytnout informaci o tom, jaké osobní údaje o Vás zpracováváme, jak je používáme a jak je chráníme. Ochranu Vašeho soukromí bereme vážně, proto si prosím najděte čas na seznámení se s tímto dokumentem. Pokud máte </w:t>
      </w:r>
      <w:r>
        <w:rPr>
          <w:rFonts w:ascii="Cambria" w:eastAsia="Cambria" w:hAnsi="Cambria" w:cs="Cambria"/>
          <w:color w:val="000000"/>
        </w:rPr>
        <w:t>jakékoliv dotazy, můžete nás kontaktovat telefonicky, emailem nebo osobně.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Kdo je správcem Vašich osobních údajů a jak jej můžete kontaktovat?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Správcem Vašich osobních údajů, tedy osobou, která rozhoduje o způsobu a účelu zpracování Vašich osobních údajů,</w:t>
      </w:r>
      <w:r>
        <w:rPr>
          <w:rFonts w:ascii="Cambria" w:eastAsia="Cambria" w:hAnsi="Cambria" w:cs="Cambria"/>
          <w:color w:val="000000"/>
        </w:rPr>
        <w:t xml:space="preserve">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Správce můžete kontaktovat poštou na adrese sídla, osobně, prostřednictvím telefonu na čísle 558 764 333 nebo prostřednictvím e-mailu na adrese </w:t>
      </w:r>
      <w:hyperlink r:id="rId14">
        <w:r>
          <w:rPr>
            <w:rFonts w:ascii="Cambria" w:eastAsia="Cambria" w:hAnsi="Cambria" w:cs="Cambria"/>
            <w:color w:val="000000"/>
          </w:rPr>
          <w:t>ustredi@slezskadiakonie.cz</w:t>
        </w:r>
      </w:hyperlink>
      <w:r>
        <w:rPr>
          <w:rFonts w:ascii="Cambria" w:eastAsia="Cambria" w:hAnsi="Cambria" w:cs="Cambria"/>
          <w:color w:val="000000"/>
        </w:rPr>
        <w:t xml:space="preserve"> 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Proč Vaše osobní údaje potřebujeme a co nás k tomu opravňuje?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osobní údaje potřebujeme pro naplňování uzavřené Smlouvy o poskytování sociální služby a pro to, abychom Vám mohli službu poskytovat podle Vašich potřeb a dojednaného rozsahu. Vaše osobní údaje můžeme zpracovávat na základě zákona č. 108/2006 Sb. o so</w:t>
      </w:r>
      <w:r>
        <w:rPr>
          <w:rFonts w:ascii="Cambria" w:eastAsia="Cambria" w:hAnsi="Cambria" w:cs="Cambria"/>
          <w:color w:val="000000"/>
        </w:rPr>
        <w:t xml:space="preserve">ciálních službách, vyhlášky č. 505/2006 Sb. a na základě uzavřené Smlouvy o poskytování sociální služby. Děláme to ve Váš prospěch a na základě Vašich potřeb a přání. 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osobní údaje mohou být dále využity k tomu, abychom mohli plnit další povinnosti ve</w:t>
      </w:r>
      <w:r>
        <w:rPr>
          <w:rFonts w:ascii="Cambria" w:eastAsia="Cambria" w:hAnsi="Cambria" w:cs="Cambria"/>
          <w:color w:val="000000"/>
        </w:rPr>
        <w:t xml:space="preserve"> vztahu k jiným organizacím, např. kvůli statistickým výkazům, získávání finančních prostředků apod. 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Váš poskytnutý souhlas můžete kdykoliv odvolat a nebude to pro Vás mít žádné negativní důsledky.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</w:rPr>
        <w:t xml:space="preserve"> 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Jaké osobní údaje potřebujeme?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Proces naplňování uzavře</w:t>
      </w:r>
      <w:r>
        <w:rPr>
          <w:rFonts w:ascii="Cambria" w:eastAsia="Cambria" w:hAnsi="Cambria" w:cs="Cambria"/>
          <w:b/>
          <w:color w:val="000000"/>
        </w:rPr>
        <w:t>né smlouvy, individuálního plánování: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Služba je poskytována anonymně, poskytne-li klient svá data v souvislosti s poskytováním služby, poskytuje je zcela dobrovolně a vědomě. Tato data jsou pracovníkem po ukončení konkrétního úkonu anonymizována.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Nevyžaduj</w:t>
      </w:r>
      <w:r>
        <w:rPr>
          <w:rFonts w:ascii="Cambria" w:eastAsia="Cambria" w:hAnsi="Cambria" w:cs="Cambria"/>
          <w:color w:val="000000"/>
        </w:rPr>
        <w:t>eme od Vás osobní údaje, které k danému účelu nejsou potřeba.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Kdo Vaše osobní údaje zpracovává?</w:t>
      </w:r>
    </w:p>
    <w:p w:rsidR="00263AA6" w:rsidRDefault="00802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Sociální pracovník</w:t>
      </w:r>
    </w:p>
    <w:p w:rsidR="00263AA6" w:rsidRDefault="00802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Koordinátor střediska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 Vaše osobní údaje chráníme?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Slezská diakonie chrání Vaše osobní údaje fyzicky i v rámci elektronického zpracování</w:t>
      </w:r>
      <w:r>
        <w:rPr>
          <w:rFonts w:ascii="Cambria" w:eastAsia="Cambria" w:hAnsi="Cambria" w:cs="Cambria"/>
          <w:color w:val="000000"/>
        </w:rPr>
        <w:t xml:space="preserve">. 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dokumentace je uložena v uzamykatelných skříních a uzamykatelných kancelářích zaměstnanců služby. Elektronická dokumentace je vedena v počítačích, které jsou chráněna </w:t>
      </w:r>
      <w:r>
        <w:rPr>
          <w:rFonts w:ascii="Cambria" w:eastAsia="Cambria" w:hAnsi="Cambria" w:cs="Cambria"/>
          <w:color w:val="000000"/>
        </w:rPr>
        <w:lastRenderedPageBreak/>
        <w:t xml:space="preserve">heslem a současně je vedena v systému </w:t>
      </w:r>
      <w:proofErr w:type="spellStart"/>
      <w:r>
        <w:rPr>
          <w:rFonts w:ascii="Cambria" w:eastAsia="Cambria" w:hAnsi="Cambria" w:cs="Cambria"/>
          <w:color w:val="000000"/>
        </w:rPr>
        <w:t>eQuip</w:t>
      </w:r>
      <w:proofErr w:type="spellEnd"/>
      <w:r>
        <w:rPr>
          <w:rFonts w:ascii="Cambria" w:eastAsia="Cambria" w:hAnsi="Cambria" w:cs="Cambria"/>
          <w:color w:val="000000"/>
        </w:rPr>
        <w:t xml:space="preserve">.  Každá osoba se přihlašuje do počítače </w:t>
      </w:r>
      <w:r>
        <w:rPr>
          <w:rFonts w:ascii="Cambria" w:eastAsia="Cambria" w:hAnsi="Cambria" w:cs="Cambria"/>
          <w:color w:val="000000"/>
        </w:rPr>
        <w:t xml:space="preserve">pod vlastním heslem. 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Jak dlouho budou Vaše osobní údaje zpracovávány?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jsou zpracovávány po dobu poskytované služby, v rámci konkrétního úkonu. Při jeho ukončení jsou veškerá data anonymizována a následně v rámci archivace zpracovávána </w:t>
      </w:r>
      <w:r>
        <w:rPr>
          <w:rFonts w:ascii="Cambria" w:eastAsia="Cambria" w:hAnsi="Cambria" w:cs="Cambria"/>
          <w:color w:val="000000"/>
        </w:rPr>
        <w:t xml:space="preserve">v souladu se Spisovým a skartačním řádem Slezské diakonie. 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Budou Vaše osobní údaje předávány jiným osobám?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Zaměstnanci mohou poskytnout osobní údaje další osobě pouze: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- na základě Vašeho ústního či písemného souhlasu, přičemž Váš ústní souhlas je zaznamenán do Vaší dokumentace,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 v rámci interdisciplinární spolupráce PČR, OSPOD, justice – ustanovení § </w:t>
      </w:r>
      <w:proofErr w:type="gramStart"/>
      <w:r>
        <w:rPr>
          <w:rFonts w:ascii="Cambria" w:eastAsia="Cambria" w:hAnsi="Cambria" w:cs="Cambria"/>
          <w:color w:val="000000"/>
        </w:rPr>
        <w:t>60a</w:t>
      </w:r>
      <w:proofErr w:type="gramEnd"/>
      <w:r>
        <w:rPr>
          <w:rFonts w:ascii="Cambria" w:eastAsia="Cambria" w:hAnsi="Cambria" w:cs="Cambria"/>
          <w:color w:val="000000"/>
        </w:rPr>
        <w:t>, odst. 4, zákona č. č. 108/2006 Sb., Zákon o sociálních službách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- orgánům činným v trestním řízení v případech, kdy by se pracovník vystavoval nebezpečí stíhání pro trestný čin neoznámení nebo nepřekažení trestného činu – viz ustanovení § 367 a ustanovení § 368 zákona č. 40/2009 Sb., trestní zákoník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- na základě zprošt</w:t>
      </w:r>
      <w:r>
        <w:rPr>
          <w:rFonts w:ascii="Cambria" w:eastAsia="Cambria" w:hAnsi="Cambria" w:cs="Cambria"/>
          <w:color w:val="000000"/>
        </w:rPr>
        <w:t>ění mlčenlivosti soudem – ustanovení § 8, odst. 5 zákona č. 141/1961 Sb., trestní řád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- v rámci kontrolní činnosti (inspektoři kvality v rámci inspekce kvality poskytované služby, jiné kontrolní orgány, nadřízení zaměstnanci Slezské diakonie).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Všichni zamě</w:t>
      </w:r>
      <w:r>
        <w:rPr>
          <w:rFonts w:ascii="Cambria" w:eastAsia="Cambria" w:hAnsi="Cambria" w:cs="Cambria"/>
        </w:rPr>
        <w:t xml:space="preserve">stnanci mají povinnost zachovávat mlčenlivost o skutečnostech, které se o Vás dozvěděli v průběhu poskytování služby, tato povinnost trvá i po skončení pracovního vztahu dle </w:t>
      </w:r>
      <w:proofErr w:type="spellStart"/>
      <w:r>
        <w:rPr>
          <w:rFonts w:ascii="Cambria" w:eastAsia="Cambria" w:hAnsi="Cambria" w:cs="Cambria"/>
        </w:rPr>
        <w:t>ust</w:t>
      </w:r>
      <w:proofErr w:type="spellEnd"/>
      <w:r>
        <w:rPr>
          <w:rFonts w:ascii="Cambria" w:eastAsia="Cambria" w:hAnsi="Cambria" w:cs="Cambria"/>
        </w:rPr>
        <w:t>. § 100 zákona č. 108/2006 Sb. o sociálních službách.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Budou Vaše osobní údaje </w:t>
      </w:r>
      <w:r>
        <w:rPr>
          <w:rFonts w:ascii="Cambria" w:eastAsia="Cambria" w:hAnsi="Cambria" w:cs="Cambria"/>
          <w:b/>
          <w:color w:val="000000"/>
        </w:rPr>
        <w:t>předávány do zemí mimo Evropskou unii?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Ne, Vaše osobní údaje nebudou předávány osobám mimo Evropskou unii.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16"/>
          <w:szCs w:val="16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Jaká práva máte v souvislosti se zpracováním osobních údajů?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Vzhledem k tomu, že je služba poskytována anonymně, a současně i s ohledem na to, že Vaše data, která případně poskytnete v rámci konzultace, při konkrétním úkonu jsou ihned anonymizována, služba nedohledává Vaši konkrétní spisovou dokumentaci, nejste-li d</w:t>
      </w:r>
      <w:r>
        <w:rPr>
          <w:rFonts w:ascii="Cambria" w:eastAsia="Cambria" w:hAnsi="Cambria" w:cs="Cambria"/>
          <w:color w:val="000000"/>
        </w:rPr>
        <w:t>ohodnuti na konkrétním identifikátoru.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00000"/>
        </w:rPr>
        <w:t>Je-li to možné a v rámci nastavených pravidel, máte právo nahlédnout do své dokumentace a pořizovat si z ní výpisky. Pokud zjistíte, že Vaše osobní údaje, které zpracováváme, nejsou správné, můžete požadovat jejich op</w:t>
      </w:r>
      <w:r>
        <w:rPr>
          <w:rFonts w:ascii="Cambria" w:eastAsia="Cambria" w:hAnsi="Cambria" w:cs="Cambria"/>
          <w:color w:val="000000"/>
        </w:rPr>
        <w:t>ravu. Pokud máte za to, že bychom Vaše osobní údaje zpracovávat nadále neměli, můžete požadovat výmaz Vašich osobních údajů. Pokud nebudete s vyřešením Vaší žádosti spokojeni, můžete se obrátit se stížností na Úřad pro ochranu osobních údajů se sídlem na u</w:t>
      </w:r>
      <w:r>
        <w:rPr>
          <w:rFonts w:ascii="Cambria" w:eastAsia="Cambria" w:hAnsi="Cambria" w:cs="Cambria"/>
          <w:color w:val="000000"/>
        </w:rPr>
        <w:t>lici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Pplk. Sochora 27, 170 00 Praha 7, tel. +420 234 665 111, e-mail: posta@uoou.cz. V případech, kdy Vaše osobní údaje zpracováváme na základě Vašeho souhlasu, můžete souhlas kdykoli odvolat. Dovolujeme si zdůraznit, že na základě uplatnění těchto práv Vá</w:t>
      </w:r>
      <w:r>
        <w:rPr>
          <w:rFonts w:ascii="Cambria" w:eastAsia="Cambria" w:hAnsi="Cambria" w:cs="Cambria"/>
          <w:color w:val="000000"/>
        </w:rPr>
        <w:t xml:space="preserve">m nehrozí žádné riziko ze strany Slezské diakonie. Je naším zájmem zpracovávat osobní údaje zákonně a řádně a nepoškozovat Vaše práva. Pokud máte pochybnosti, o naplňování našeho zájmu, budeme rádi, když nás na to upozorníte. Kontakt: </w:t>
      </w:r>
      <w:hyperlink r:id="rId15">
        <w:r>
          <w:rPr>
            <w:rFonts w:ascii="Cambria" w:eastAsia="Cambria" w:hAnsi="Cambria" w:cs="Cambria"/>
            <w:color w:val="000000"/>
          </w:rPr>
          <w:t>r.belova@slezskadiakonie.cz</w:t>
        </w:r>
      </w:hyperlink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br/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Jmenoval správce pověřence pro ochranu osobních údajů?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>Správce - Slezská</w:t>
      </w:r>
      <w:proofErr w:type="gramEnd"/>
      <w:r>
        <w:rPr>
          <w:rFonts w:ascii="Cambria" w:eastAsia="Cambria" w:hAnsi="Cambria" w:cs="Cambria"/>
          <w:color w:val="000000"/>
        </w:rPr>
        <w:t xml:space="preserve"> diakonie, jmenovala v souladu se svými povinnostmi podle GDPR, pověřence pro ochranu osobních údajů, 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kterého můžete ko</w:t>
      </w:r>
      <w:r>
        <w:rPr>
          <w:rFonts w:ascii="Cambria" w:eastAsia="Cambria" w:hAnsi="Cambria" w:cs="Cambria"/>
          <w:color w:val="000000"/>
        </w:rPr>
        <w:t xml:space="preserve">ntaktovat prostřednictvím e-mailu na </w:t>
      </w:r>
      <w:proofErr w:type="gramStart"/>
      <w:r>
        <w:rPr>
          <w:rFonts w:ascii="Cambria" w:eastAsia="Cambria" w:hAnsi="Cambria" w:cs="Cambria"/>
          <w:color w:val="000000"/>
        </w:rPr>
        <w:t>adrese  poverenec@sdiakonie.cz</w:t>
      </w:r>
      <w:proofErr w:type="gramEnd"/>
      <w:r>
        <w:rPr>
          <w:rFonts w:ascii="Cambria" w:eastAsia="Cambria" w:hAnsi="Cambria" w:cs="Cambria"/>
          <w:color w:val="000000"/>
        </w:rPr>
        <w:t xml:space="preserve"> . 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Další informace o pověřenci získáte na webových stránkách Slezské diakonie </w:t>
      </w:r>
      <w:hyperlink r:id="rId16">
        <w:r>
          <w:rPr>
            <w:rFonts w:ascii="Cambria" w:eastAsia="Cambria" w:hAnsi="Cambria" w:cs="Cambria"/>
            <w:color w:val="000000"/>
          </w:rPr>
          <w:t>www.slezskadiakonie.cz/o-nas/inf</w:t>
        </w:r>
        <w:r>
          <w:rPr>
            <w:rFonts w:ascii="Cambria" w:eastAsia="Cambria" w:hAnsi="Cambria" w:cs="Cambria"/>
            <w:color w:val="000000"/>
          </w:rPr>
          <w:t>ormace-o-zpracovani</w:t>
        </w:r>
      </w:hyperlink>
      <w:r>
        <w:rPr>
          <w:rFonts w:ascii="Cambria" w:eastAsia="Cambria" w:hAnsi="Cambria" w:cs="Cambria"/>
          <w:color w:val="000000"/>
        </w:rPr>
        <w:t>.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Svým podpisem stvrzuji, že mi byla poskytnuta informace o zpracování osobních údajů v souvislosti s poskytováním sociální služby.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Dne _________________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__________________________________________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                                                                (jméno, příjmení a podpis uživatele a/nebo opatrovníka)</w:t>
      </w:r>
    </w:p>
    <w:p w:rsidR="00263AA6" w:rsidRDefault="00802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Podpis nebude aplikován</w:t>
      </w:r>
      <w:r>
        <w:rPr>
          <w:rFonts w:ascii="Cambria" w:eastAsia="Cambria" w:hAnsi="Cambria" w:cs="Cambria"/>
          <w:b/>
          <w:color w:val="000000"/>
        </w:rPr>
        <w:t xml:space="preserve"> u anonymních </w:t>
      </w:r>
      <w:proofErr w:type="gramStart"/>
      <w:r>
        <w:rPr>
          <w:rFonts w:ascii="Cambria" w:eastAsia="Cambria" w:hAnsi="Cambria" w:cs="Cambria"/>
          <w:b/>
          <w:color w:val="000000"/>
        </w:rPr>
        <w:t>služeb- tam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se zajistí informovanost jiným způsobem (vyvěšením ve službě, předložením k přečtení a provedením záznamu apod.)</w:t>
      </w:r>
    </w:p>
    <w:p w:rsidR="00263AA6" w:rsidRDefault="0026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63AA6">
      <w:headerReference w:type="default" r:id="rId17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04" w:rsidRDefault="00802104">
      <w:pPr>
        <w:spacing w:line="240" w:lineRule="auto"/>
        <w:ind w:left="0" w:hanging="2"/>
      </w:pPr>
      <w:r>
        <w:separator/>
      </w:r>
    </w:p>
  </w:endnote>
  <w:endnote w:type="continuationSeparator" w:id="0">
    <w:p w:rsidR="00802104" w:rsidRDefault="008021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A6" w:rsidRDefault="00263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A6" w:rsidRDefault="008021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  <w:r>
      <w:rPr>
        <w:rFonts w:ascii="Arial" w:eastAsia="Arial" w:hAnsi="Arial" w:cs="Arial"/>
        <w:b/>
        <w:sz w:val="22"/>
        <w:szCs w:val="22"/>
        <w:highlight w:val="white"/>
        <w:u w:val="single"/>
      </w:rPr>
      <w:t>V5 05 2023</w:t>
    </w:r>
  </w:p>
  <w:p w:rsidR="00263AA6" w:rsidRDefault="00263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A6" w:rsidRDefault="00263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04" w:rsidRDefault="00802104">
      <w:pPr>
        <w:spacing w:line="240" w:lineRule="auto"/>
        <w:ind w:left="0" w:hanging="2"/>
      </w:pPr>
      <w:r>
        <w:separator/>
      </w:r>
    </w:p>
  </w:footnote>
  <w:footnote w:type="continuationSeparator" w:id="0">
    <w:p w:rsidR="00802104" w:rsidRDefault="008021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A6" w:rsidRDefault="00263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A6" w:rsidRDefault="008021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A6" w:rsidRDefault="008021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A6" w:rsidRDefault="008021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E611B"/>
    <w:multiLevelType w:val="multilevel"/>
    <w:tmpl w:val="300208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6"/>
    <w:rsid w:val="00263AA6"/>
    <w:rsid w:val="00582BD3"/>
    <w:rsid w:val="0080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AE2B6-EB6C-498C-8795-D6886AB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bidi="he-IL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slezskadiakonie.cz/o-nas/informace-o-zpracova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.belova@slezskadiakonie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ustredi@slezskadiakoni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qcNS/TD3MyQVl/hZ8LFhtRAIA==">CgMxLjAyCGguZ2pkZ3hzOAByITFVZDFIUlVzOUF6Z01PV2NySmh4NFppeUdIeVVzZGZEXw==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Pohoda 3</cp:lastModifiedBy>
  <cp:revision>2</cp:revision>
  <dcterms:created xsi:type="dcterms:W3CDTF">2023-05-29T08:06:00Z</dcterms:created>
  <dcterms:modified xsi:type="dcterms:W3CDTF">2023-05-29T08:06:00Z</dcterms:modified>
</cp:coreProperties>
</file>