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D9" w:rsidRDefault="00846EA7">
      <w:pPr>
        <w:pBdr>
          <w:top w:val="nil"/>
          <w:left w:val="nil"/>
          <w:bottom w:val="nil"/>
          <w:right w:val="nil"/>
          <w:between w:val="nil"/>
        </w:pBdr>
        <w:tabs>
          <w:tab w:val="left" w:pos="4820"/>
        </w:tabs>
        <w:spacing w:line="276" w:lineRule="auto"/>
        <w:rPr>
          <w:rFonts w:ascii="Arial" w:eastAsia="Arial" w:hAnsi="Arial" w:cs="Arial"/>
          <w:color w:val="000000"/>
          <w:sz w:val="22"/>
          <w:szCs w:val="22"/>
        </w:rPr>
        <w:sectPr w:rsidR="009909D9">
          <w:headerReference w:type="default" r:id="rId9"/>
          <w:footerReference w:type="default" r:id="rId10"/>
          <w:headerReference w:type="first" r:id="rId11"/>
          <w:pgSz w:w="11906" w:h="16838"/>
          <w:pgMar w:top="709" w:right="1134" w:bottom="1259" w:left="1134" w:header="709" w:footer="652" w:gutter="0"/>
          <w:pgNumType w:start="1"/>
          <w:cols w:space="708"/>
        </w:sectPr>
      </w:pPr>
      <w:r>
        <w:rPr>
          <w:rFonts w:ascii="Arial" w:eastAsia="Arial" w:hAnsi="Arial" w:cs="Arial"/>
          <w:color w:val="000000"/>
          <w:sz w:val="22"/>
          <w:szCs w:val="22"/>
        </w:rPr>
        <w:tab/>
      </w:r>
    </w:p>
    <w:p w:rsidR="009909D9" w:rsidRDefault="00846EA7">
      <w:pPr>
        <w:pBdr>
          <w:top w:val="nil"/>
          <w:left w:val="nil"/>
          <w:bottom w:val="nil"/>
          <w:right w:val="nil"/>
          <w:between w:val="nil"/>
        </w:pBdr>
        <w:spacing w:line="276" w:lineRule="auto"/>
        <w:jc w:val="center"/>
        <w:rPr>
          <w:rFonts w:ascii="Cambria" w:eastAsia="Cambria" w:hAnsi="Cambria" w:cs="Cambria"/>
          <w:color w:val="000000"/>
          <w:sz w:val="32"/>
          <w:szCs w:val="32"/>
        </w:rPr>
      </w:pPr>
      <w:r>
        <w:rPr>
          <w:rFonts w:ascii="Cambria" w:eastAsia="Cambria" w:hAnsi="Cambria" w:cs="Cambria"/>
          <w:b/>
          <w:color w:val="000000"/>
          <w:sz w:val="32"/>
          <w:szCs w:val="32"/>
        </w:rPr>
        <w:lastRenderedPageBreak/>
        <w:t>Informace o zpracování osobních údajů pro účely jednání se zájemcem o sociální službu - CHRÁNĚNÉ BYDLENÍ</w:t>
      </w:r>
    </w:p>
    <w:p w:rsidR="009909D9" w:rsidRDefault="009909D9">
      <w:pPr>
        <w:pBdr>
          <w:top w:val="nil"/>
          <w:left w:val="nil"/>
          <w:bottom w:val="nil"/>
          <w:right w:val="nil"/>
          <w:between w:val="nil"/>
        </w:pBdr>
        <w:spacing w:line="276" w:lineRule="auto"/>
        <w:rPr>
          <w:rFonts w:ascii="Cambria" w:eastAsia="Cambria" w:hAnsi="Cambria" w:cs="Cambria"/>
          <w:color w:val="000000"/>
          <w:sz w:val="32"/>
          <w:szCs w:val="32"/>
        </w:rPr>
      </w:pP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Vážená paní, vážený pane,</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jako zájemce o sociální službu chráněného bydlení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je správcem Vašich osobních údajů a jak jej můžete kontaktovat?</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vertAlign w:val="superscript"/>
        </w:rPr>
      </w:pPr>
      <w:r>
        <w:rPr>
          <w:rFonts w:ascii="Cambria" w:eastAsia="Cambria" w:hAnsi="Cambria" w:cs="Cambria"/>
          <w:color w:val="000000"/>
          <w:sz w:val="24"/>
          <w:szCs w:val="24"/>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sz w:val="24"/>
          <w:szCs w:val="24"/>
          <w:vertAlign w:val="superscript"/>
        </w:rPr>
        <w:t xml:space="preserve"> </w:t>
      </w:r>
      <w:r>
        <w:rPr>
          <w:rFonts w:ascii="Cambria" w:eastAsia="Cambria" w:hAnsi="Cambria" w:cs="Cambria"/>
          <w:color w:val="000000"/>
          <w:sz w:val="24"/>
          <w:szCs w:val="24"/>
        </w:rPr>
        <w:t>Správce můžete kontaktovat poštou na adrese sídla, osobně, prostřednictvím telefonu na čísle 558 764 333 nebo prostřednictvím e-mailu na adrese ustredi@slezskadiakonie.cz.</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Proč Vaše osobní údaje potřebujeme a co nás k tomu opravňuje?</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w:t>
      </w:r>
      <w:r>
        <w:rPr>
          <w:rFonts w:ascii="Cambria" w:eastAsia="Cambria" w:hAnsi="Cambria" w:cs="Cambria"/>
          <w:sz w:val="24"/>
          <w:szCs w:val="24"/>
        </w:rPr>
        <w:t>sjednaného</w:t>
      </w:r>
      <w:r>
        <w:rPr>
          <w:rFonts w:ascii="Cambria" w:eastAsia="Cambria" w:hAnsi="Cambria" w:cs="Cambria"/>
          <w:color w:val="000000"/>
          <w:sz w:val="24"/>
          <w:szCs w:val="24"/>
        </w:rPr>
        <w:t xml:space="preserve"> rozsahu. Jednání může vést případně i k odmítnutí poskytované služby z Vaší strany nebo ze strany nás jako poskytovatele služby.</w:t>
      </w:r>
    </w:p>
    <w:p w:rsidR="009909D9" w:rsidRDefault="00846EA7">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color w:val="000000"/>
          <w:sz w:val="24"/>
          <w:szCs w:val="24"/>
        </w:rPr>
        <w:t>Po dobu tohoto jednání je sociální službou zpracovávána dokumentace</w:t>
      </w:r>
      <w:r>
        <w:rPr>
          <w:rFonts w:ascii="Cambria" w:eastAsia="Cambria" w:hAnsi="Cambria" w:cs="Cambria"/>
          <w:sz w:val="24"/>
          <w:szCs w:val="24"/>
        </w:rPr>
        <w:t xml:space="preserve"> jako např. záznam z jednání, dotazník pro jednání se zájemcem o službu aj. Vaše osobní údaje můžeme zpracovávat na základě zákona č. 108/2006 Sb. o sociálních službách a prováděcí vyhlášky č. 505/2006 Sb. v platném znění. </w:t>
      </w:r>
    </w:p>
    <w:p w:rsidR="009909D9" w:rsidRDefault="00846EA7">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Vaše osobní údaje zpracovávat na základě Vašeho písemného souhlasu.</w:t>
      </w:r>
    </w:p>
    <w:p w:rsidR="009909D9" w:rsidRDefault="009909D9">
      <w:pPr>
        <w:pBdr>
          <w:top w:val="nil"/>
          <w:left w:val="nil"/>
          <w:bottom w:val="nil"/>
          <w:right w:val="nil"/>
          <w:between w:val="nil"/>
        </w:pBdr>
        <w:spacing w:line="276" w:lineRule="auto"/>
        <w:jc w:val="both"/>
        <w:rPr>
          <w:rFonts w:ascii="Cambria" w:eastAsia="Cambria" w:hAnsi="Cambria" w:cs="Cambria"/>
          <w:color w:val="CC0000"/>
          <w:sz w:val="24"/>
          <w:szCs w:val="24"/>
          <w:highlight w:val="white"/>
        </w:rPr>
      </w:pPr>
    </w:p>
    <w:p w:rsidR="009909D9" w:rsidRDefault="009909D9">
      <w:pPr>
        <w:pBdr>
          <w:top w:val="nil"/>
          <w:left w:val="nil"/>
          <w:bottom w:val="nil"/>
          <w:right w:val="nil"/>
          <w:between w:val="nil"/>
        </w:pBdr>
        <w:spacing w:line="276" w:lineRule="auto"/>
        <w:jc w:val="both"/>
        <w:rPr>
          <w:rFonts w:ascii="Cambria" w:eastAsia="Cambria" w:hAnsi="Cambria" w:cs="Cambria"/>
          <w:color w:val="000000"/>
          <w:sz w:val="24"/>
          <w:szCs w:val="24"/>
        </w:rPr>
      </w:pPr>
    </w:p>
    <w:p w:rsidR="009909D9" w:rsidRDefault="009909D9">
      <w:pPr>
        <w:pBdr>
          <w:top w:val="nil"/>
          <w:left w:val="nil"/>
          <w:bottom w:val="nil"/>
          <w:right w:val="nil"/>
          <w:between w:val="nil"/>
        </w:pBdr>
        <w:spacing w:line="276" w:lineRule="auto"/>
        <w:jc w:val="both"/>
        <w:rPr>
          <w:rFonts w:ascii="Cambria" w:eastAsia="Cambria" w:hAnsi="Cambria" w:cs="Cambria"/>
          <w:sz w:val="24"/>
          <w:szCs w:val="24"/>
        </w:rPr>
      </w:pPr>
    </w:p>
    <w:p w:rsidR="009909D9" w:rsidRDefault="009909D9">
      <w:pPr>
        <w:pBdr>
          <w:top w:val="nil"/>
          <w:left w:val="nil"/>
          <w:bottom w:val="nil"/>
          <w:right w:val="nil"/>
          <w:between w:val="nil"/>
        </w:pBdr>
        <w:spacing w:line="276" w:lineRule="auto"/>
        <w:jc w:val="both"/>
        <w:rPr>
          <w:rFonts w:ascii="Cambria" w:eastAsia="Cambria" w:hAnsi="Cambria" w:cs="Cambria"/>
          <w:sz w:val="24"/>
          <w:szCs w:val="24"/>
        </w:rPr>
      </w:pPr>
    </w:p>
    <w:p w:rsidR="009909D9" w:rsidRDefault="009909D9">
      <w:pPr>
        <w:pBdr>
          <w:top w:val="nil"/>
          <w:left w:val="nil"/>
          <w:bottom w:val="nil"/>
          <w:right w:val="nil"/>
          <w:between w:val="nil"/>
        </w:pBdr>
        <w:spacing w:line="276" w:lineRule="auto"/>
        <w:jc w:val="both"/>
        <w:rPr>
          <w:rFonts w:ascii="Cambria" w:eastAsia="Cambria" w:hAnsi="Cambria" w:cs="Cambria"/>
          <w:sz w:val="24"/>
          <w:szCs w:val="24"/>
        </w:rPr>
      </w:pPr>
    </w:p>
    <w:p w:rsidR="009909D9" w:rsidRDefault="009909D9">
      <w:pPr>
        <w:pBdr>
          <w:top w:val="nil"/>
          <w:left w:val="nil"/>
          <w:bottom w:val="nil"/>
          <w:right w:val="nil"/>
          <w:between w:val="nil"/>
        </w:pBdr>
        <w:spacing w:line="276" w:lineRule="auto"/>
        <w:rPr>
          <w:rFonts w:ascii="Cambria" w:eastAsia="Cambria" w:hAnsi="Cambria" w:cs="Cambria"/>
          <w:b/>
          <w:sz w:val="24"/>
          <w:szCs w:val="24"/>
        </w:rPr>
      </w:pPr>
    </w:p>
    <w:p w:rsidR="009909D9" w:rsidRDefault="009909D9">
      <w:pPr>
        <w:pBdr>
          <w:top w:val="nil"/>
          <w:left w:val="nil"/>
          <w:bottom w:val="nil"/>
          <w:right w:val="nil"/>
          <w:between w:val="nil"/>
        </w:pBdr>
        <w:spacing w:line="276" w:lineRule="auto"/>
        <w:rPr>
          <w:rFonts w:ascii="Cambria" w:eastAsia="Cambria" w:hAnsi="Cambria" w:cs="Cambria"/>
          <w:b/>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sz w:val="24"/>
          <w:szCs w:val="24"/>
        </w:rPr>
        <w:lastRenderedPageBreak/>
        <w:t>J</w:t>
      </w:r>
      <w:r>
        <w:rPr>
          <w:rFonts w:ascii="Cambria" w:eastAsia="Cambria" w:hAnsi="Cambria" w:cs="Cambria"/>
          <w:b/>
          <w:color w:val="000000"/>
          <w:sz w:val="24"/>
          <w:szCs w:val="24"/>
        </w:rPr>
        <w:t>aké osobní údaje potřebujeme?</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tbl>
      <w:tblPr>
        <w:tblStyle w:val="a0"/>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551"/>
      </w:tblGrid>
      <w:tr w:rsidR="009909D9">
        <w:tc>
          <w:tcPr>
            <w:tcW w:w="3227" w:type="dxa"/>
            <w:vMerge w:val="restart"/>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žádost o službu</w:t>
            </w: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r w:rsidR="009909D9">
        <w:tc>
          <w:tcPr>
            <w:tcW w:w="3227" w:type="dxa"/>
            <w:vMerge w:val="restart"/>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jednání se zájemcem</w:t>
            </w: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zdravotní stav-posudek lékaře</w:t>
            </w:r>
          </w:p>
        </w:tc>
      </w:tr>
      <w:tr w:rsidR="009909D9">
        <w:tc>
          <w:tcPr>
            <w:tcW w:w="3227" w:type="dxa"/>
            <w:vMerge w:val="restart"/>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evidence zájemců; čekatelů; odmítnutých zájemců</w:t>
            </w: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jméno a příjmení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adresa, místo současného pobytu</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datum narození</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kontaktní telefon, email</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údaje o svéprávnosti</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identifikační a kontaktní údaje zmocněnce nebo opatrovníka</w:t>
            </w:r>
          </w:p>
        </w:tc>
      </w:tr>
      <w:tr w:rsidR="009909D9">
        <w:tc>
          <w:tcPr>
            <w:tcW w:w="3227" w:type="dxa"/>
            <w:vMerge/>
          </w:tcPr>
          <w:p w:rsidR="009909D9" w:rsidRDefault="009909D9">
            <w:pPr>
              <w:widowControl w:val="0"/>
              <w:pBdr>
                <w:top w:val="nil"/>
                <w:left w:val="nil"/>
                <w:bottom w:val="nil"/>
                <w:right w:val="nil"/>
                <w:between w:val="nil"/>
              </w:pBdr>
              <w:spacing w:line="276" w:lineRule="auto"/>
              <w:rPr>
                <w:rFonts w:ascii="Cambria" w:eastAsia="Cambria" w:hAnsi="Cambria" w:cs="Cambria"/>
                <w:color w:val="000000"/>
                <w:sz w:val="24"/>
                <w:szCs w:val="24"/>
              </w:rPr>
            </w:pPr>
          </w:p>
        </w:tc>
        <w:tc>
          <w:tcPr>
            <w:tcW w:w="6551" w:type="dxa"/>
          </w:tcPr>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 xml:space="preserve">zdravotní stav-posudek lékaře </w:t>
            </w:r>
          </w:p>
        </w:tc>
      </w:tr>
    </w:tbl>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color w:val="000000"/>
          <w:sz w:val="24"/>
          <w:szCs w:val="24"/>
        </w:rPr>
        <w:t>Nevyžadujeme od Vás osobní údaje, které k danému účelu nejsou potřeba.</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Kdo Vaše osobní údaje zpracovává?</w:t>
      </w:r>
    </w:p>
    <w:p w:rsidR="009909D9" w:rsidRDefault="00846EA7">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Vedoucí střediska</w:t>
      </w:r>
    </w:p>
    <w:p w:rsidR="009909D9" w:rsidRDefault="00846EA7">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Koordinátor střediska</w:t>
      </w:r>
    </w:p>
    <w:p w:rsidR="009909D9" w:rsidRDefault="00846EA7">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Sociální pracovníci</w:t>
      </w:r>
    </w:p>
    <w:p w:rsidR="009909D9" w:rsidRDefault="00846EA7">
      <w:pPr>
        <w:numPr>
          <w:ilvl w:val="0"/>
          <w:numId w:val="1"/>
        </w:numPr>
        <w:pBdr>
          <w:top w:val="nil"/>
          <w:left w:val="nil"/>
          <w:bottom w:val="nil"/>
          <w:right w:val="nil"/>
          <w:between w:val="nil"/>
        </w:pBdr>
        <w:spacing w:line="276" w:lineRule="auto"/>
        <w:rPr>
          <w:color w:val="000000"/>
          <w:sz w:val="24"/>
          <w:szCs w:val="24"/>
        </w:rPr>
      </w:pPr>
      <w:r>
        <w:rPr>
          <w:rFonts w:ascii="Cambria" w:eastAsia="Cambria" w:hAnsi="Cambria" w:cs="Cambria"/>
          <w:color w:val="000000"/>
          <w:sz w:val="24"/>
          <w:szCs w:val="24"/>
        </w:rPr>
        <w:t>Pracovníci v soc. službách</w:t>
      </w:r>
      <w:r>
        <w:rPr>
          <w:rFonts w:ascii="Cambria" w:eastAsia="Cambria" w:hAnsi="Cambria" w:cs="Cambria"/>
          <w:b/>
          <w:color w:val="000000"/>
          <w:sz w:val="24"/>
          <w:szCs w:val="24"/>
        </w:rPr>
        <w:t xml:space="preserve"> </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Jak Vaše osobní údaje chráníme?</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Slezská diakonie chrání Vaše osobní údaje fyzicky i v rámci elektronického zpracování. </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Jak dlouho budou Vaše osobní údaje zpracovávány?</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V případě poskytování služby budeme zpracovávat Vaše osobní údaje po dobu poskytování sociální služby. V  případě, kdy budete veden jako zájemce/čekatel pouze v evidenci a k poskytování sociální služby nedojde, je dokumentace vedena po dobu určenou pravidly </w:t>
      </w:r>
      <w:r>
        <w:rPr>
          <w:rFonts w:ascii="Cambria" w:eastAsia="Cambria" w:hAnsi="Cambria" w:cs="Cambria"/>
          <w:color w:val="000000"/>
          <w:sz w:val="24"/>
          <w:szCs w:val="24"/>
        </w:rPr>
        <w:lastRenderedPageBreak/>
        <w:t xml:space="preserve">služby a následně je v rámci archivace zpracovávána v souladu se Spisovým a skartačním řádem Slezské diakonie. </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b/>
          <w:color w:val="000000"/>
          <w:sz w:val="24"/>
          <w:szCs w:val="24"/>
        </w:rPr>
        <w:t>Budou Vaše osobní údaje předávány jiným osobám?</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Zaměstnanci mohou poskytnout osobní údaje další osobě pouze:</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Vašeho písemného souhlasu, </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na základě písemné výzvy soudu nebo policie, </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 v rámci kontrolní činnosti (inspektoři kvality v rámci inspekce kvality poskytované služby, jiné kontrolní orgány, nadřízení zaměstnanci Slezské diakonie).</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Všichni zaměstnanci mají povinnost zachovávat mlčenlivost o skutečnostech, které se o Vás dozvěděli v průběhu poskytování služby, tato povinnost trvá i po skončení pracovního vztahu.</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Budou Vaše osobní údaje předávány do zemí mimo Evropskou unii?</w:t>
      </w: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vertAlign w:val="superscript"/>
        </w:rPr>
      </w:pPr>
      <w:r>
        <w:rPr>
          <w:rFonts w:ascii="Cambria" w:eastAsia="Cambria" w:hAnsi="Cambria" w:cs="Cambria"/>
          <w:color w:val="000000"/>
          <w:sz w:val="24"/>
          <w:szCs w:val="24"/>
        </w:rPr>
        <w:t>Ne, Vaše osobní údaje nebudou předávány osobám mimo Evropskou unii.</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b/>
          <w:color w:val="000000"/>
          <w:sz w:val="24"/>
          <w:szCs w:val="24"/>
        </w:rPr>
        <w:t>Jaká práva máte v souvislosti se zpracováním osobních údajů?</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Pr>
          <w:color w:val="000000"/>
          <w:sz w:val="24"/>
          <w:szCs w:val="24"/>
        </w:rPr>
        <w:t xml:space="preserve"> </w:t>
      </w:r>
      <w:r>
        <w:rPr>
          <w:rFonts w:ascii="Cambria" w:eastAsia="Cambria" w:hAnsi="Cambria" w:cs="Cambria"/>
          <w:color w:val="000000"/>
          <w:sz w:val="24"/>
          <w:szCs w:val="24"/>
        </w:rPr>
        <w:t>Pplk. Sochora 27, 170 00 Praha 7, tel. +420 234 665 111, e-mail: posta@uoou.cz.</w:t>
      </w:r>
      <w:r>
        <w:rPr>
          <w:color w:val="000000"/>
          <w:sz w:val="24"/>
          <w:szCs w:val="24"/>
        </w:rPr>
        <w:t xml:space="preserve"> </w:t>
      </w:r>
      <w:r>
        <w:rPr>
          <w:rFonts w:ascii="Cambria" w:eastAsia="Cambria" w:hAnsi="Cambria" w:cs="Cambria"/>
          <w:color w:val="000000"/>
          <w:sz w:val="24"/>
          <w:szCs w:val="24"/>
        </w:rPr>
        <w:t xml:space="preserve"> </w:t>
      </w:r>
    </w:p>
    <w:p w:rsidR="009909D9" w:rsidRDefault="00846EA7">
      <w:pPr>
        <w:pBdr>
          <w:top w:val="nil"/>
          <w:left w:val="nil"/>
          <w:bottom w:val="nil"/>
          <w:right w:val="nil"/>
          <w:between w:val="nil"/>
        </w:pBdr>
        <w:spacing w:line="276" w:lineRule="auto"/>
        <w:jc w:val="both"/>
        <w:rPr>
          <w:rFonts w:ascii="Cambria" w:eastAsia="Cambria" w:hAnsi="Cambria" w:cs="Cambria"/>
          <w:color w:val="000000"/>
          <w:sz w:val="24"/>
          <w:szCs w:val="24"/>
        </w:rPr>
      </w:pPr>
      <w:r>
        <w:rPr>
          <w:rFonts w:ascii="Cambria" w:eastAsia="Cambria" w:hAnsi="Cambria" w:cs="Cambria"/>
          <w:color w:val="000000"/>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9909D9" w:rsidRDefault="009909D9">
      <w:pPr>
        <w:pBdr>
          <w:top w:val="nil"/>
          <w:left w:val="nil"/>
          <w:bottom w:val="nil"/>
          <w:right w:val="nil"/>
          <w:between w:val="nil"/>
        </w:pBdr>
        <w:spacing w:line="276" w:lineRule="auto"/>
        <w:rPr>
          <w:rFonts w:ascii="Cambria" w:eastAsia="Cambria" w:hAnsi="Cambria" w:cs="Cambria"/>
          <w:color w:val="000000"/>
          <w:sz w:val="24"/>
          <w:szCs w:val="24"/>
        </w:rPr>
      </w:pPr>
    </w:p>
    <w:p w:rsidR="009909D9" w:rsidRDefault="00846EA7">
      <w:pPr>
        <w:pBdr>
          <w:top w:val="nil"/>
          <w:left w:val="nil"/>
          <w:bottom w:val="nil"/>
          <w:right w:val="nil"/>
          <w:between w:val="nil"/>
        </w:pBdr>
        <w:spacing w:line="276" w:lineRule="auto"/>
        <w:rPr>
          <w:rFonts w:ascii="Cambria" w:eastAsia="Cambria" w:hAnsi="Cambria" w:cs="Cambria"/>
          <w:color w:val="000000"/>
          <w:sz w:val="24"/>
          <w:szCs w:val="24"/>
        </w:rPr>
      </w:pPr>
      <w:r>
        <w:rPr>
          <w:rFonts w:ascii="Cambria" w:eastAsia="Cambria" w:hAnsi="Cambria" w:cs="Cambria"/>
          <w:b/>
          <w:color w:val="000000"/>
          <w:sz w:val="24"/>
          <w:szCs w:val="24"/>
        </w:rPr>
        <w:t>Jmenoval správce pověřence pro ochranu osobních údajů?</w:t>
      </w:r>
    </w:p>
    <w:p w:rsidR="009909D9" w:rsidRDefault="00846EA7">
      <w:pPr>
        <w:pBdr>
          <w:top w:val="nil"/>
          <w:left w:val="nil"/>
          <w:bottom w:val="nil"/>
          <w:right w:val="nil"/>
          <w:between w:val="nil"/>
        </w:pBdr>
        <w:spacing w:line="276" w:lineRule="auto"/>
        <w:jc w:val="both"/>
        <w:rPr>
          <w:rFonts w:ascii="Cambria" w:eastAsia="Cambria" w:hAnsi="Cambria" w:cs="Cambria"/>
          <w:sz w:val="24"/>
          <w:szCs w:val="24"/>
        </w:rPr>
      </w:pPr>
      <w:r>
        <w:rPr>
          <w:rFonts w:ascii="Cambria" w:eastAsia="Cambria" w:hAnsi="Cambria" w:cs="Cambria"/>
          <w:sz w:val="24"/>
          <w:szCs w:val="24"/>
        </w:rPr>
        <w:t xml:space="preserve">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12">
        <w:r>
          <w:rPr>
            <w:rFonts w:ascii="Cambria" w:eastAsia="Cambria" w:hAnsi="Cambria" w:cs="Cambria"/>
            <w:sz w:val="24"/>
            <w:szCs w:val="24"/>
          </w:rPr>
          <w:t>www.slezskadiakonie.cz/o-nas/informace-o-zpracovani</w:t>
        </w:r>
      </w:hyperlink>
      <w:r>
        <w:rPr>
          <w:rFonts w:ascii="Cambria" w:eastAsia="Cambria" w:hAnsi="Cambria" w:cs="Cambria"/>
          <w:sz w:val="24"/>
          <w:szCs w:val="24"/>
        </w:rPr>
        <w:t xml:space="preserve"> </w:t>
      </w:r>
    </w:p>
    <w:p w:rsidR="009909D9" w:rsidRDefault="009909D9">
      <w:pPr>
        <w:pBdr>
          <w:top w:val="nil"/>
          <w:left w:val="nil"/>
          <w:bottom w:val="nil"/>
          <w:right w:val="nil"/>
          <w:between w:val="nil"/>
        </w:pBdr>
        <w:spacing w:line="276" w:lineRule="auto"/>
        <w:jc w:val="both"/>
        <w:rPr>
          <w:rFonts w:ascii="Cambria" w:eastAsia="Cambria" w:hAnsi="Cambria" w:cs="Cambria"/>
          <w:color w:val="000000"/>
          <w:sz w:val="24"/>
          <w:szCs w:val="24"/>
        </w:rPr>
      </w:pPr>
    </w:p>
    <w:p w:rsidR="00A62A1F" w:rsidRDefault="00A62A1F">
      <w:pPr>
        <w:pBdr>
          <w:top w:val="nil"/>
          <w:left w:val="nil"/>
          <w:bottom w:val="nil"/>
          <w:right w:val="nil"/>
          <w:between w:val="nil"/>
        </w:pBdr>
        <w:spacing w:line="276" w:lineRule="auto"/>
        <w:jc w:val="both"/>
        <w:rPr>
          <w:rFonts w:ascii="Cambria" w:eastAsia="Cambria" w:hAnsi="Cambria" w:cs="Cambria"/>
          <w:color w:val="000000"/>
          <w:sz w:val="24"/>
          <w:szCs w:val="24"/>
        </w:rPr>
      </w:pPr>
    </w:p>
    <w:p w:rsidR="00A62A1F" w:rsidRDefault="00A62A1F">
      <w:pPr>
        <w:pBdr>
          <w:top w:val="nil"/>
          <w:left w:val="nil"/>
          <w:bottom w:val="nil"/>
          <w:right w:val="nil"/>
          <w:between w:val="nil"/>
        </w:pBdr>
        <w:spacing w:line="276" w:lineRule="auto"/>
        <w:jc w:val="both"/>
        <w:rPr>
          <w:rFonts w:ascii="Cambria" w:eastAsia="Cambria" w:hAnsi="Cambria" w:cs="Cambria"/>
          <w:color w:val="000000"/>
          <w:sz w:val="24"/>
          <w:szCs w:val="24"/>
        </w:rPr>
      </w:pPr>
    </w:p>
    <w:p w:rsidR="00A62A1F" w:rsidRDefault="00A62A1F" w:rsidP="00A62A1F">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4"/>
          <w:szCs w:val="24"/>
        </w:rPr>
        <w:t>Dne _________________</w:t>
      </w:r>
      <w:r>
        <w:rPr>
          <w:rFonts w:ascii="Cambria" w:eastAsia="Cambria" w:hAnsi="Cambria" w:cs="Cambria"/>
          <w:color w:val="000000"/>
          <w:sz w:val="22"/>
          <w:szCs w:val="22"/>
        </w:rPr>
        <w:t xml:space="preserve">                                               </w:t>
      </w:r>
    </w:p>
    <w:p w:rsidR="00A62A1F" w:rsidRDefault="00A62A1F" w:rsidP="00A62A1F">
      <w:pPr>
        <w:pBdr>
          <w:top w:val="nil"/>
          <w:left w:val="nil"/>
          <w:bottom w:val="nil"/>
          <w:right w:val="nil"/>
          <w:between w:val="nil"/>
        </w:pBdr>
        <w:jc w:val="both"/>
        <w:rPr>
          <w:rFonts w:ascii="Cambria" w:eastAsia="Cambria" w:hAnsi="Cambria" w:cs="Cambria"/>
          <w:color w:val="000000"/>
          <w:sz w:val="22"/>
          <w:szCs w:val="22"/>
        </w:rPr>
      </w:pPr>
    </w:p>
    <w:p w:rsidR="00A62A1F" w:rsidRDefault="00A62A1F" w:rsidP="00A62A1F">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bookmarkStart w:id="0" w:name="_GoBack"/>
      <w:bookmarkEnd w:id="0"/>
      <w:r>
        <w:rPr>
          <w:rFonts w:ascii="Cambria" w:eastAsia="Cambria" w:hAnsi="Cambria" w:cs="Cambria"/>
          <w:color w:val="000000"/>
          <w:sz w:val="22"/>
          <w:szCs w:val="22"/>
        </w:rPr>
        <w:t xml:space="preserve">                   __________________________________________</w:t>
      </w:r>
    </w:p>
    <w:p w:rsidR="00A62A1F" w:rsidRPr="00747953" w:rsidRDefault="00A62A1F" w:rsidP="00A62A1F">
      <w:pPr>
        <w:pBdr>
          <w:top w:val="nil"/>
          <w:left w:val="nil"/>
          <w:bottom w:val="nil"/>
          <w:right w:val="nil"/>
          <w:between w:val="nil"/>
        </w:pBdr>
        <w:rPr>
          <w:color w:val="000000"/>
          <w:sz w:val="24"/>
          <w:szCs w:val="24"/>
        </w:rPr>
      </w:pPr>
      <w:r>
        <w:rPr>
          <w:rFonts w:ascii="Cambria" w:eastAsia="Cambria" w:hAnsi="Cambria" w:cs="Cambria"/>
          <w:i/>
          <w:color w:val="000000"/>
          <w:sz w:val="24"/>
          <w:szCs w:val="24"/>
        </w:rPr>
        <w:t xml:space="preserve">                                                                     (jméno, příjmení a podpis uživatele a/nebo opatrovníka)</w:t>
      </w:r>
    </w:p>
    <w:p w:rsidR="00A62A1F" w:rsidRDefault="00A62A1F">
      <w:pPr>
        <w:pBdr>
          <w:top w:val="nil"/>
          <w:left w:val="nil"/>
          <w:bottom w:val="nil"/>
          <w:right w:val="nil"/>
          <w:between w:val="nil"/>
        </w:pBdr>
        <w:spacing w:line="276" w:lineRule="auto"/>
        <w:jc w:val="both"/>
        <w:rPr>
          <w:rFonts w:ascii="Cambria" w:eastAsia="Cambria" w:hAnsi="Cambria" w:cs="Cambria"/>
          <w:color w:val="000000"/>
          <w:sz w:val="24"/>
          <w:szCs w:val="24"/>
        </w:rPr>
      </w:pPr>
    </w:p>
    <w:sectPr w:rsidR="00A62A1F">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00A" w:rsidRDefault="0033100A">
      <w:r>
        <w:separator/>
      </w:r>
    </w:p>
  </w:endnote>
  <w:endnote w:type="continuationSeparator" w:id="0">
    <w:p w:rsidR="0033100A" w:rsidRDefault="0033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D9" w:rsidRDefault="00846EA7">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62A1F">
      <w:rPr>
        <w:noProof/>
        <w:color w:val="000000"/>
        <w:sz w:val="24"/>
        <w:szCs w:val="24"/>
      </w:rPr>
      <w:t>2</w:t>
    </w:r>
    <w:r>
      <w:rPr>
        <w:color w:val="000000"/>
        <w:sz w:val="24"/>
        <w:szCs w:val="24"/>
      </w:rPr>
      <w:fldChar w:fldCharType="end"/>
    </w:r>
  </w:p>
  <w:p w:rsidR="009909D9" w:rsidRDefault="00846EA7">
    <w:pPr>
      <w:pBdr>
        <w:top w:val="nil"/>
        <w:left w:val="nil"/>
        <w:bottom w:val="nil"/>
        <w:right w:val="nil"/>
        <w:between w:val="nil"/>
      </w:pBdr>
      <w:tabs>
        <w:tab w:val="center" w:pos="4536"/>
        <w:tab w:val="right" w:pos="9072"/>
      </w:tabs>
      <w:rPr>
        <w:color w:val="000000"/>
        <w:sz w:val="24"/>
        <w:szCs w:val="24"/>
      </w:rPr>
    </w:pPr>
    <w:r>
      <w:rPr>
        <w:sz w:val="24"/>
        <w:szCs w:val="24"/>
      </w:rPr>
      <w:t>V4 05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00A" w:rsidRDefault="0033100A">
      <w:r>
        <w:separator/>
      </w:r>
    </w:p>
  </w:footnote>
  <w:footnote w:type="continuationSeparator" w:id="0">
    <w:p w:rsidR="0033100A" w:rsidRDefault="0033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D9" w:rsidRDefault="00846EA7">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D9" w:rsidRDefault="00846EA7">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038"/>
    <w:multiLevelType w:val="multilevel"/>
    <w:tmpl w:val="75769A7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909D9"/>
    <w:rsid w:val="0033100A"/>
    <w:rsid w:val="0044609D"/>
    <w:rsid w:val="00846EA7"/>
    <w:rsid w:val="009909D9"/>
    <w:rsid w:val="00A62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4609D"/>
    <w:rPr>
      <w:rFonts w:ascii="Tahoma" w:hAnsi="Tahoma" w:cs="Tahoma"/>
      <w:sz w:val="16"/>
      <w:szCs w:val="16"/>
    </w:rPr>
  </w:style>
  <w:style w:type="character" w:customStyle="1" w:styleId="TextbublinyChar">
    <w:name w:val="Text bubliny Char"/>
    <w:basedOn w:val="Standardnpsmoodstavce"/>
    <w:link w:val="Textbubliny"/>
    <w:uiPriority w:val="99"/>
    <w:semiHidden/>
    <w:rsid w:val="00446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4609D"/>
    <w:rPr>
      <w:rFonts w:ascii="Tahoma" w:hAnsi="Tahoma" w:cs="Tahoma"/>
      <w:sz w:val="16"/>
      <w:szCs w:val="16"/>
    </w:rPr>
  </w:style>
  <w:style w:type="character" w:customStyle="1" w:styleId="TextbublinyChar">
    <w:name w:val="Text bubliny Char"/>
    <w:basedOn w:val="Standardnpsmoodstavce"/>
    <w:link w:val="Textbubliny"/>
    <w:uiPriority w:val="99"/>
    <w:semiHidden/>
    <w:rsid w:val="0044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ezskadiakonie.cz/o-nas/informace-o-zpraco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paAK/lB29wczuiyZx2ODEeMu5A==">AMUW2mVxwIj+r4NtPIlOCsU8SLlCaebASG/Wtk2j86Mr/c/xyVL8fyqJ1zw5yYQys3gmRGURYqgxpBahErqN+5i97CDPbzZ7CQvXgSlUeVEZ+qH0EgjKQGw=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2023-05-10T09:53:00Z</dcterms:created>
  <dcterms:modified xsi:type="dcterms:W3CDTF">2023-05-11T06:46:00Z</dcterms:modified>
</cp:coreProperties>
</file>