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0" w:firstLine="0"/>
        <w:jc w:val="left"/>
        <w:rPr>
          <w:rFonts w:ascii="Arial" w:cs="Arial" w:eastAsia="Arial" w:hAnsi="Arial"/>
          <w:b w:val="0"/>
          <w:i w:val="0"/>
          <w:smallCaps w:val="0"/>
          <w:strike w:val="0"/>
          <w:color w:val="0093dd"/>
          <w:sz w:val="22"/>
          <w:szCs w:val="22"/>
          <w:u w:val="none"/>
          <w:shd w:fill="auto" w:val="clear"/>
          <w:vertAlign w:val="baseline"/>
        </w:rPr>
        <w:sectPr>
          <w:headerReference r:id="rId7" w:type="default"/>
          <w:headerReference r:id="rId8" w:type="first"/>
          <w:footerReference r:id="rId9" w:type="default"/>
          <w:pgSz w:h="16838" w:w="11906" w:orient="portrait"/>
          <w:pgMar w:bottom="1259" w:top="709" w:left="1134" w:right="1134" w:header="709" w:footer="652"/>
          <w:pgNumType w:start="1"/>
        </w:sectPr>
      </w:pPr>
      <w:r w:rsidDel="00000000" w:rsidR="00000000" w:rsidRPr="00000000">
        <w:rPr>
          <w:sz w:val="24"/>
          <w:szCs w:val="24"/>
        </w:rPr>
        <w:drawing>
          <wp:inline distB="114300" distT="114300" distL="114300" distR="114300">
            <wp:extent cx="3362008" cy="452250"/>
            <wp:effectExtent b="0" l="0" r="0" t="0"/>
            <wp:docPr id="102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362008" cy="452250"/>
                    </a:xfrm>
                    <a:prstGeom prst="rect"/>
                    <a:ln/>
                  </pic:spPr>
                </pic:pic>
              </a:graphicData>
            </a:graphic>
          </wp:inline>
        </w:drawing>
      </w:r>
      <w:r w:rsidDel="00000000" w:rsidR="00000000" w:rsidRPr="00000000">
        <w:rPr>
          <w:rFonts w:ascii="Arial" w:cs="Arial" w:eastAsia="Arial" w:hAnsi="Arial"/>
          <w:b w:val="0"/>
          <w:i w:val="0"/>
          <w:smallCaps w:val="0"/>
          <w:strike w:val="0"/>
          <w:color w:val="0093dd"/>
          <w:sz w:val="22"/>
          <w:szCs w:val="22"/>
          <w:u w:val="none"/>
          <w:shd w:fill="auto" w:val="clear"/>
          <w:vertAlign w:val="baseline"/>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sz w:val="32"/>
          <w:szCs w:val="32"/>
          <w:rtl w:val="0"/>
        </w:rPr>
        <w:t xml:space="preserve">I</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nformace o zpracování osobních údajů pro účely jednání se zájemcem o sociální službu osobní asistence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Vážená paní, vážený pane,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jako zájemce o sociální službu osobní asistence nám poskytujete své osobní údaje za účelem Vaší identifikace (vyplněný evidenční list) a zařazení do </w:t>
      </w:r>
      <w:r w:rsidDel="00000000" w:rsidR="00000000" w:rsidRPr="00000000">
        <w:rPr>
          <w:rFonts w:ascii="Cambria" w:cs="Cambria" w:eastAsia="Cambria" w:hAnsi="Cambria"/>
          <w:sz w:val="24"/>
          <w:szCs w:val="24"/>
          <w:rtl w:val="0"/>
        </w:rPr>
        <w:t xml:space="preserve">pořadníku čekatelů</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sz w:val="24"/>
          <w:szCs w:val="24"/>
          <w:rtl w:val="0"/>
        </w:rPr>
        <w:t xml:space="preserve">Do pořadníku</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čekatelů </w:t>
      </w:r>
      <w:r w:rsidDel="00000000" w:rsidR="00000000" w:rsidRPr="00000000">
        <w:rPr>
          <w:rFonts w:ascii="Cambria" w:cs="Cambria" w:eastAsia="Cambria" w:hAnsi="Cambria"/>
          <w:sz w:val="24"/>
          <w:szCs w:val="24"/>
          <w:rtl w:val="0"/>
        </w:rPr>
        <w:t xml:space="preserve">jste zařazeni</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z důvodu naplněné kapacity služby a zároveň z vlastního zájmu být kontaktován, jakmile se kapacita služby uvolní v poptávaném rozsahu. Je pro nás velmi důležité, abychom zajistili ochranu těchto údajů, které nám poskytujete. Chceme Vám proto tímto dokumentem poskytnout informaci o tom, jaké osobní údaje v případě zařazení do </w:t>
      </w:r>
      <w:r w:rsidDel="00000000" w:rsidR="00000000" w:rsidRPr="00000000">
        <w:rPr>
          <w:rFonts w:ascii="Cambria" w:cs="Cambria" w:eastAsia="Cambria" w:hAnsi="Cambria"/>
          <w:sz w:val="24"/>
          <w:szCs w:val="24"/>
          <w:rtl w:val="0"/>
        </w:rPr>
        <w:t xml:space="preserve">pořadníku</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čekatelů o Vás zpracováváme, jak je používáme a jak je chráníme. Ochranu Vašeho soukromí bereme vážně, proto si prosím najděte čas na seznámení se s tímto dokumentem. Pokud máte jakékoliv dotazy, napište nám na email: </w:t>
      </w:r>
      <w:r w:rsidDel="00000000" w:rsidR="00000000" w:rsidRPr="00000000">
        <w:rPr>
          <w:rFonts w:ascii="Cambria" w:cs="Cambria" w:eastAsia="Cambria" w:hAnsi="Cambria"/>
          <w:sz w:val="24"/>
          <w:szCs w:val="24"/>
          <w:rtl w:val="0"/>
        </w:rPr>
        <w:t xml:space="preserve">vedouci.eliada</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@slezskadiakonie.cz.</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superscrip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sz w:val="24"/>
          <w:szCs w:val="24"/>
          <w:rtl w:val="0"/>
        </w:rPr>
        <w:t xml:space="preserve">Evidenční list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vyplňujete a odevzdáváte (osobně, poštou či elektronicky) tehdy, pokud je kapacita služby naplněna a Vy vyjádříte svůj souhlas se zařazením do </w:t>
      </w:r>
      <w:r w:rsidDel="00000000" w:rsidR="00000000" w:rsidRPr="00000000">
        <w:rPr>
          <w:rFonts w:ascii="Cambria" w:cs="Cambria" w:eastAsia="Cambria" w:hAnsi="Cambria"/>
          <w:sz w:val="24"/>
          <w:szCs w:val="24"/>
          <w:rtl w:val="0"/>
        </w:rPr>
        <w:t xml:space="preserve">pořadníku čekatelů</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o službu odmítnutých z důvodu naplněné kapacity. V této evidenci budete vedeni a dle pravidel sociální služby následně osloveni s nabídkou zahájení poskytování služby.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Jaké osobní údaje potřebujeme?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Předkládáme Vám přehled osobních údajů, které požadujeme vyplnit ve formuláři „Evidenční list“. Jedná se o osobní údaje zájemce o službu</w:t>
      </w:r>
      <w:r w:rsidDel="00000000" w:rsidR="00000000" w:rsidRPr="00000000">
        <w:rPr>
          <w:rFonts w:ascii="Cambria" w:cs="Cambria" w:eastAsia="Cambria" w:hAnsi="Cambria"/>
          <w:sz w:val="24"/>
          <w:szCs w:val="24"/>
          <w:rtl w:val="0"/>
        </w:rPr>
        <w:t xml:space="preserve">, případně zákonného zástupce nebo opatrovníka, pokud ho zájemce má.</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tbl>
      <w:tblPr>
        <w:tblStyle w:val="Table1"/>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6"/>
        <w:gridCol w:w="4923"/>
        <w:tblGridChange w:id="0">
          <w:tblGrid>
            <w:gridCol w:w="4716"/>
            <w:gridCol w:w="4923"/>
          </w:tblGrid>
        </w:tblGridChange>
      </w:tblGrid>
      <w:tr>
        <w:trPr>
          <w:cantSplit w:val="0"/>
          <w:tblHeader w:val="0"/>
        </w:trPr>
        <w:tc>
          <w:tcP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1"/>
                <w:rtl w:val="0"/>
              </w:rPr>
              <w:t xml:space="preserve">Zákonný zástupce/opatrovník</w:t>
            </w:r>
            <w:r w:rsidDel="00000000" w:rsidR="00000000" w:rsidRPr="00000000">
              <w:rPr>
                <w:rtl w:val="0"/>
              </w:rPr>
            </w:r>
          </w:p>
        </w:tc>
        <w:tc>
          <w:tcP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Zájemce o službu (potenciální uživatel)</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Jméno a příjmení</w:t>
            </w:r>
          </w:p>
        </w:tc>
        <w:tc>
          <w:tcP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Jméno a příjmení</w:t>
            </w:r>
          </w:p>
        </w:tc>
      </w:tr>
      <w:tr>
        <w:trPr>
          <w:cantSplit w:val="0"/>
          <w:tblHeader w:val="0"/>
        </w:trPr>
        <w:tc>
          <w:tcP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Kontaktní údaje (mobil, e-mail)</w:t>
            </w:r>
          </w:p>
        </w:tc>
        <w:tc>
          <w:tcPr>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Rok narození</w:t>
            </w:r>
          </w:p>
        </w:tc>
      </w:tr>
      <w:tr>
        <w:trPr>
          <w:cantSplit w:val="0"/>
          <w:tblHeader w:val="0"/>
        </w:trPr>
        <w:tc>
          <w:tcPr>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Adresa</w:t>
            </w:r>
          </w:p>
        </w:tc>
      </w:tr>
      <w:tr>
        <w:trPr>
          <w:cantSplit w:val="0"/>
          <w:tblHeader w:val="0"/>
        </w:trPr>
        <w:tc>
          <w:tcPr>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Kontaktní údaje (mobil, e-mail)</w:t>
            </w:r>
          </w:p>
        </w:tc>
      </w:tr>
      <w:tr>
        <w:trPr>
          <w:cantSplit w:val="0"/>
          <w:tblHeader w:val="0"/>
        </w:trPr>
        <w:tc>
          <w:tcPr>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Subjektivní vyjádření zdravotního stavu, Požadavky na službu, Údaje o místě poskytování služby</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Vaše osobní údaje zpracovává?</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Vedoucí s</w:t>
      </w:r>
      <w:r w:rsidDel="00000000" w:rsidR="00000000" w:rsidRPr="00000000">
        <w:rPr>
          <w:rFonts w:ascii="Cambria" w:cs="Cambria" w:eastAsia="Cambria" w:hAnsi="Cambria"/>
          <w:sz w:val="24"/>
          <w:szCs w:val="24"/>
          <w:rtl w:val="0"/>
        </w:rPr>
        <w:t xml:space="preserve">lužby nebo</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sociální pracovník, </w:t>
      </w:r>
      <w:r w:rsidDel="00000000" w:rsidR="00000000" w:rsidRPr="00000000">
        <w:rPr>
          <w:rFonts w:ascii="Cambria" w:cs="Cambria" w:eastAsia="Cambria" w:hAnsi="Cambria"/>
          <w:sz w:val="24"/>
          <w:szCs w:val="24"/>
          <w:rtl w:val="0"/>
        </w:rPr>
        <w:t xml:space="preserve">kterému vyplněný</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předáte.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Vaše osobní údaje chráníme?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Slezská diakonie chrání Vaše osobní údaje fyzicky i v rámci elektronického zpracování.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w:t>
      </w:r>
      <w:r w:rsidDel="00000000" w:rsidR="00000000" w:rsidRPr="00000000">
        <w:rPr>
          <w:rFonts w:ascii="Cambria" w:cs="Cambria" w:eastAsia="Cambria" w:hAnsi="Cambria"/>
          <w:sz w:val="24"/>
          <w:szCs w:val="24"/>
          <w:rtl w:val="0"/>
        </w:rPr>
        <w:t xml:space="preserve">áš evidenční list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je uložen</w:t>
      </w:r>
      <w:r w:rsidDel="00000000" w:rsidR="00000000" w:rsidRPr="00000000">
        <w:rPr>
          <w:rFonts w:ascii="Cambria" w:cs="Cambria" w:eastAsia="Cambria" w:hAnsi="Cambria"/>
          <w:sz w:val="24"/>
          <w:szCs w:val="24"/>
          <w:rtl w:val="0"/>
        </w:rPr>
        <w:t xml:space="preserve"> v šanonu</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v uzamykatelných skříních a uzamykatelných kancelářích zaměstnanců služby. Přístup k dokumentům v elektronické podobě mají pracovníci služby </w:t>
      </w:r>
      <w:r w:rsidDel="00000000" w:rsidR="00000000" w:rsidRPr="00000000">
        <w:rPr>
          <w:rFonts w:ascii="Cambria" w:cs="Cambria" w:eastAsia="Cambria" w:hAnsi="Cambria"/>
          <w:sz w:val="24"/>
          <w:szCs w:val="24"/>
          <w:rtl w:val="0"/>
        </w:rPr>
        <w:t xml:space="preserve">a tyto dokumenty jsou chráněny heslem.</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dlouho budou Vaše osobní údaje zpracovávány?</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w:t>
      </w:r>
      <w:r w:rsidDel="00000000" w:rsidR="00000000" w:rsidRPr="00000000">
        <w:rPr>
          <w:rFonts w:ascii="Cambria" w:cs="Cambria" w:eastAsia="Cambria" w:hAnsi="Cambria"/>
          <w:sz w:val="24"/>
          <w:szCs w:val="24"/>
          <w:rtl w:val="0"/>
        </w:rPr>
        <w:t xml:space="preserve">áš evidenční list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bude ve službě uchován do doby, než Vás budeme kontaktovat s nabídkou zahájení služby z důvodu uvolnění kapacity nebo s dotazem, zda zájem o setrvání v evidenci čekatelů z Vaší strany stále platí. Pokud následně dojde k uzavření smlouvy o poskytování osobní asistence, bude </w:t>
      </w:r>
      <w:r w:rsidDel="00000000" w:rsidR="00000000" w:rsidRPr="00000000">
        <w:rPr>
          <w:rFonts w:ascii="Cambria" w:cs="Cambria" w:eastAsia="Cambria" w:hAnsi="Cambria"/>
          <w:sz w:val="24"/>
          <w:szCs w:val="24"/>
          <w:rtl w:val="0"/>
        </w:rPr>
        <w:t xml:space="preserve">evidenční list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dále součástí Vaší osobní složky. Pokud Váš zájem o evidenci v </w:t>
      </w:r>
      <w:r w:rsidDel="00000000" w:rsidR="00000000" w:rsidRPr="00000000">
        <w:rPr>
          <w:rFonts w:ascii="Cambria" w:cs="Cambria" w:eastAsia="Cambria" w:hAnsi="Cambria"/>
          <w:sz w:val="24"/>
          <w:szCs w:val="24"/>
          <w:rtl w:val="0"/>
        </w:rPr>
        <w:t xml:space="preserve">pořadníku </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čekatelů již nebude aktuální, </w:t>
      </w:r>
      <w:r w:rsidDel="00000000" w:rsidR="00000000" w:rsidRPr="00000000">
        <w:rPr>
          <w:rFonts w:ascii="Cambria" w:cs="Cambria" w:eastAsia="Cambria" w:hAnsi="Cambria"/>
          <w:sz w:val="24"/>
          <w:szCs w:val="24"/>
          <w:rtl w:val="0"/>
        </w:rPr>
        <w:t xml:space="preserve">váš evidenční list</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bude na základě Vašeho souhlasu bez prodlení skartován.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Vaše osobní údaje obsažené v </w:t>
      </w:r>
      <w:r w:rsidDel="00000000" w:rsidR="00000000" w:rsidRPr="00000000">
        <w:rPr>
          <w:rFonts w:ascii="Cambria" w:cs="Cambria" w:eastAsia="Cambria" w:hAnsi="Cambria"/>
          <w:sz w:val="24"/>
          <w:szCs w:val="24"/>
          <w:rtl w:val="0"/>
        </w:rPr>
        <w:t xml:space="preserve">pořadníku</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čekatelů nejsou předávány jiný osobám.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Všichni zaměstnanci mají povinnost zachovávat mlčenlivost o skutečnostech, které se o Vás dozvěděli v souvislosti s vyplněním </w:t>
      </w:r>
      <w:r w:rsidDel="00000000" w:rsidR="00000000" w:rsidRPr="00000000">
        <w:rPr>
          <w:rFonts w:ascii="Cambria" w:cs="Cambria" w:eastAsia="Cambria" w:hAnsi="Cambria"/>
          <w:sz w:val="24"/>
          <w:szCs w:val="24"/>
          <w:rtl w:val="0"/>
        </w:rPr>
        <w:t xml:space="preserve">evidenčního listu</w:t>
      </w: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 Tato povinnost trvá i po skončení pracovního vztahu.</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superscript"/>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 Pplk. Sochora 27, 170 00 Praha 7, tel. +420 234 665 111, e-mail: posta@uoou.cz.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36">
      <w:pPr>
        <w:pageBreakBefore w:val="0"/>
        <w:jc w:val="both"/>
        <w:rPr>
          <w:rFonts w:ascii="Cambria" w:cs="Cambria" w:eastAsia="Cambria" w:hAnsi="Cambria"/>
          <w:i w:val="0"/>
          <w:smallCaps w:val="0"/>
          <w:strike w:val="0"/>
          <w:color w:val="000000"/>
          <w:sz w:val="26"/>
          <w:szCs w:val="26"/>
          <w:u w:val="none"/>
          <w:shd w:fill="auto" w:val="clear"/>
          <w:vertAlign w:val="baseline"/>
        </w:rPr>
      </w:pPr>
      <w:r w:rsidDel="00000000" w:rsidR="00000000" w:rsidRPr="00000000">
        <w:rPr>
          <w:rFonts w:ascii="Cambria" w:cs="Cambria" w:eastAsia="Cambria" w:hAnsi="Cambria"/>
          <w:sz w:val="24"/>
          <w:szCs w:val="24"/>
          <w:rtl w:val="0"/>
        </w:rPr>
        <w:t xml:space="preserve">Správce – Slezská diakonie, jmenovala v souladu se svými povinnostmi podle GDPR, pověřence pro ochranu osobních údajů, kterého můžete kontaktovat prostřednictvím e-mailu na adrese: </w:t>
      </w:r>
      <w:hyperlink r:id="rId11">
        <w:r w:rsidDel="00000000" w:rsidR="00000000" w:rsidRPr="00000000">
          <w:rPr>
            <w:rFonts w:ascii="Cambria" w:cs="Cambria" w:eastAsia="Cambria" w:hAnsi="Cambria"/>
            <w:sz w:val="24"/>
            <w:szCs w:val="24"/>
            <w:u w:val="single"/>
            <w:rtl w:val="0"/>
          </w:rPr>
          <w:t xml:space="preserve">poverenec@sdiakonie.cz</w:t>
        </w:r>
      </w:hyperlink>
      <w:r w:rsidDel="00000000" w:rsidR="00000000" w:rsidRPr="00000000">
        <w:rPr>
          <w:rFonts w:ascii="Cambria" w:cs="Cambria" w:eastAsia="Cambria" w:hAnsi="Cambria"/>
          <w:sz w:val="24"/>
          <w:szCs w:val="24"/>
          <w:rtl w:val="0"/>
        </w:rPr>
        <w:t xml:space="preserve">. Další informace o pověřenci získáte na webových stránkách Slezské diakonie </w:t>
      </w:r>
      <w:hyperlink r:id="rId12">
        <w:r w:rsidDel="00000000" w:rsidR="00000000" w:rsidRPr="00000000">
          <w:rPr>
            <w:rFonts w:ascii="Cambria" w:cs="Cambria" w:eastAsia="Cambria" w:hAnsi="Cambria"/>
            <w:sz w:val="24"/>
            <w:szCs w:val="24"/>
            <w:u w:val="single"/>
            <w:rtl w:val="0"/>
          </w:rPr>
          <w:t xml:space="preserve">www.slezskadiakonie.cz/o-nas/informace-o-zpracovani</w:t>
        </w:r>
      </w:hyperlink>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i w:val="0"/>
          <w:smallCaps w:val="0"/>
          <w:strike w:val="0"/>
          <w:color w:val="000000"/>
          <w:sz w:val="24"/>
          <w:szCs w:val="24"/>
          <w:u w:val="none"/>
          <w:shd w:fill="auto" w:val="clear"/>
          <w:vertAlign w:val="baseline"/>
        </w:rPr>
      </w:pPr>
      <w:r w:rsidDel="00000000" w:rsidR="00000000" w:rsidRPr="00000000">
        <w:rPr>
          <w:rFonts w:ascii="Cambria" w:cs="Cambria" w:eastAsia="Cambria" w:hAnsi="Cambria"/>
          <w:i w:val="0"/>
          <w:smallCaps w:val="0"/>
          <w:strike w:val="0"/>
          <w:color w:val="000000"/>
          <w:sz w:val="24"/>
          <w:szCs w:val="24"/>
          <w:u w:val="none"/>
          <w:shd w:fill="auto" w:val="clear"/>
          <w:vertAlign w:val="baseline"/>
          <w:rtl w:val="0"/>
        </w:rPr>
        <w:t xml:space="preserve">Dne _________________</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______________________________________________________________________________________________________________________</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1"/>
          <w:smallCaps w:val="0"/>
          <w:strike w:val="0"/>
          <w:color w:val="000000"/>
          <w:sz w:val="24"/>
          <w:szCs w:val="24"/>
          <w:u w:val="none"/>
          <w:shd w:fill="auto" w:val="clear"/>
          <w:vertAlign w:val="baseline"/>
        </w:rPr>
      </w:pPr>
      <w:r w:rsidDel="00000000" w:rsidR="00000000" w:rsidRPr="00000000">
        <w:rPr>
          <w:rFonts w:ascii="Cambria" w:cs="Cambria" w:eastAsia="Cambria" w:hAnsi="Cambria"/>
          <w:i w:val="1"/>
          <w:smallCaps w:val="0"/>
          <w:strike w:val="0"/>
          <w:color w:val="000000"/>
          <w:sz w:val="24"/>
          <w:szCs w:val="24"/>
          <w:u w:val="none"/>
          <w:shd w:fill="auto" w:val="clear"/>
          <w:vertAlign w:val="baseline"/>
          <w:rtl w:val="0"/>
        </w:rPr>
        <w:t xml:space="preserve">(jméno, příjmení a podpis zájemce a/nebo opatrovníka, kontaktující osoby)</w:t>
      </w:r>
    </w:p>
    <w:p w:rsidR="00000000" w:rsidDel="00000000" w:rsidP="00000000" w:rsidRDefault="00000000" w:rsidRPr="00000000" w14:paraId="0000003D">
      <w:pPr>
        <w:pageBreakBefore w:val="0"/>
        <w:tabs>
          <w:tab w:val="center" w:pos="4536"/>
          <w:tab w:val="right" w:pos="9072"/>
        </w:tabs>
        <w:rPr/>
      </w:pPr>
      <w:r w:rsidDel="00000000" w:rsidR="00000000" w:rsidRPr="00000000">
        <w:rPr>
          <w:rtl w:val="0"/>
        </w:rPr>
      </w:r>
    </w:p>
    <w:p w:rsidR="00000000" w:rsidDel="00000000" w:rsidP="00000000" w:rsidRDefault="00000000" w:rsidRPr="00000000" w14:paraId="0000003E">
      <w:pPr>
        <w:pageBreakBefore w:val="0"/>
        <w:tabs>
          <w:tab w:val="center" w:pos="4536"/>
          <w:tab w:val="right" w:pos="9072"/>
        </w:tabs>
        <w:rPr/>
      </w:pPr>
      <w:r w:rsidDel="00000000" w:rsidR="00000000" w:rsidRPr="00000000">
        <w:rPr>
          <w:rtl w:val="0"/>
        </w:rPr>
        <w:t xml:space="preserve">Příloha č. 1 k VS ELIADA č. 3 – Jednání se zájemcem o sociální službu</w:t>
      </w:r>
    </w:p>
    <w:p w:rsidR="00000000" w:rsidDel="00000000" w:rsidP="00000000" w:rsidRDefault="00000000" w:rsidRPr="00000000" w14:paraId="0000003F">
      <w:pPr>
        <w:pageBreakBefore w:val="0"/>
        <w:tabs>
          <w:tab w:val="center" w:pos="4536"/>
          <w:tab w:val="right" w:pos="9072"/>
        </w:tabs>
        <w:rPr>
          <w:rFonts w:ascii="Cambria" w:cs="Cambria" w:eastAsia="Cambria" w:hAnsi="Cambria"/>
          <w:i w:val="1"/>
          <w:sz w:val="24"/>
          <w:szCs w:val="24"/>
        </w:rPr>
      </w:pPr>
      <w:r w:rsidDel="00000000" w:rsidR="00000000" w:rsidRPr="00000000">
        <w:rPr>
          <w:rtl w:val="0"/>
        </w:rPr>
        <w:t xml:space="preserve">V3 Aktualizace 6/22</w:t>
      </w:r>
      <w:r w:rsidDel="00000000" w:rsidR="00000000" w:rsidRPr="00000000">
        <w:rPr>
          <w:rtl w:val="0"/>
        </w:rPr>
      </w:r>
    </w:p>
    <w:sectPr>
      <w:headerReference r:id="rId13"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pageBreakBefore w:val="0"/>
      <w:jc w:val="center"/>
      <w:rPr>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387"/>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5982660</wp:posOffset>
          </wp:positionH>
          <wp:positionV relativeFrom="page">
            <wp:posOffset>363151</wp:posOffset>
          </wp:positionV>
          <wp:extent cx="856933" cy="765118"/>
          <wp:effectExtent b="0" l="0" r="0" t="0"/>
          <wp:wrapNone/>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56933" cy="765118"/>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1029"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400"/>
        <w:tab w:val="left" w:pos="9712"/>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ální">
    <w:name w:val="Normální"/>
    <w:next w:val="Normální"/>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Standardnípísmoodstavce">
    <w:name w:val="Standardní písmo odstavce"/>
    <w:next w:val="Standardnípísmoodstavce"/>
    <w:autoRedefine w:val="0"/>
    <w:hidden w:val="0"/>
    <w:qFormat w:val="0"/>
    <w:rPr>
      <w:w w:val="100"/>
      <w:position w:val="-1"/>
      <w:effect w:val="none"/>
      <w:vertAlign w:val="baseline"/>
      <w:cs w:val="0"/>
      <w:em w:val="none"/>
      <w:lang/>
    </w:rPr>
  </w:style>
  <w:style w:type="table" w:styleId="Normálnítabulka">
    <w:name w:val="Normální tabulka"/>
    <w:next w:val="Normálnítabulk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seznamu">
    <w:name w:val="Bez seznamu"/>
    <w:next w:val="Bezseznamu"/>
    <w:autoRedefine w:val="0"/>
    <w:hidden w:val="0"/>
    <w:qFormat w:val="0"/>
    <w:pPr>
      <w:suppressAutoHyphens w:val="1"/>
      <w:spacing w:line="1" w:lineRule="atLeast"/>
      <w:ind w:leftChars="-1" w:rightChars="0" w:firstLineChars="-1"/>
      <w:textDirection w:val="btLr"/>
      <w:textAlignment w:val="top"/>
      <w:outlineLvl w:val="0"/>
    </w:pPr>
  </w:style>
  <w:style w:type="paragraph" w:styleId="Záhlaví">
    <w:name w:val="Záhlaví"/>
    <w:basedOn w:val="Normální"/>
    <w:next w:val="Záhlav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paragraph" w:styleId="Zápatí">
    <w:name w:val="Zápatí"/>
    <w:basedOn w:val="Normální"/>
    <w:next w:val="Zápatí"/>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cs-CZ" w:val="cs-CZ"/>
    </w:rPr>
  </w:style>
  <w:style w:type="character" w:styleId="Hypertextovýodkaz">
    <w:name w:val="Hypertextový odkaz"/>
    <w:next w:val="Hypertextovýodkaz"/>
    <w:autoRedefine w:val="0"/>
    <w:hidden w:val="0"/>
    <w:qFormat w:val="0"/>
    <w:rPr>
      <w:color w:val="0000ff"/>
      <w:w w:val="100"/>
      <w:position w:val="-1"/>
      <w:u w:val="single"/>
      <w:effect w:val="none"/>
      <w:vertAlign w:val="baseline"/>
      <w:cs w:val="0"/>
      <w:em w:val="none"/>
      <w:lang/>
    </w:rPr>
  </w:style>
  <w:style w:type="paragraph" w:styleId="Rozloženídokumentu">
    <w:name w:val="Rozložení dokumentu"/>
    <w:basedOn w:val="Normální"/>
    <w:next w:val="Rozloženídokumentu"/>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szCs w:val="20"/>
      <w:effect w:val="none"/>
      <w:vertAlign w:val="baseline"/>
      <w:cs w:val="0"/>
      <w:em w:val="none"/>
      <w:lang w:bidi="ar-SA" w:eastAsia="cs-CZ" w:val="cs-CZ"/>
    </w:rPr>
  </w:style>
  <w:style w:type="paragraph" w:styleId="Bezmezer">
    <w:name w:val="Bez mezer"/>
    <w:next w:val="Bezmezer"/>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cs-CZ"/>
    </w:rPr>
  </w:style>
  <w:style w:type="character" w:styleId="Silné">
    <w:name w:val="Silné"/>
    <w:next w:val="Silné"/>
    <w:autoRedefine w:val="0"/>
    <w:hidden w:val="0"/>
    <w:qFormat w:val="0"/>
    <w:rPr>
      <w:b w:val="1"/>
      <w:bCs w:val="1"/>
      <w:w w:val="100"/>
      <w:position w:val="-1"/>
      <w:effect w:val="none"/>
      <w:vertAlign w:val="baseline"/>
      <w:cs w:val="0"/>
      <w:em w:val="none"/>
      <w:lang/>
    </w:rPr>
  </w:style>
  <w:style w:type="table" w:styleId="Mřížkatabulky">
    <w:name w:val="Mřížka tabulky"/>
    <w:basedOn w:val="Normálnítabulka"/>
    <w:next w:val="Mřížkatabulk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Mřížkatabulky"/>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ZápatíChar">
    <w:name w:val="Zápatí Char"/>
    <w:next w:val="ZápatíChar"/>
    <w:autoRedefine w:val="0"/>
    <w:hidden w:val="0"/>
    <w:qFormat w:val="0"/>
    <w:rPr>
      <w:w w:val="100"/>
      <w:position w:val="-1"/>
      <w:sz w:val="24"/>
      <w:szCs w:val="24"/>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poverenec@sdiakonie.cz" TargetMode="External"/><Relationship Id="rId10" Type="http://schemas.openxmlformats.org/officeDocument/2006/relationships/image" Target="media/image1.png"/><Relationship Id="rId13" Type="http://schemas.openxmlformats.org/officeDocument/2006/relationships/header" Target="header3.xml"/><Relationship Id="rId12" Type="http://schemas.openxmlformats.org/officeDocument/2006/relationships/hyperlink" Target="http://www.slezskadiakonie.cz/o-nas/informace-o-zpracovan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SFogjPuPeaEnZuYmdwOcnhsUMQ==">AMUW2mU8QXAX5MkrBtnIT/slvbIP8SZa9+i79J8BNRMmDRmfVg8mICHOayTP554fOXpNGyfsDs0FVOsDPwBx8W4BBzkfgKV15x1qq3NOicHwkhAeLMiBUbs=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2018-06-11T08:59:00Z</dcterms:created>
  <dc:creator>Ondřej Czubaj</dc:creator>
</cp:coreProperties>
</file>