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SOUHLAS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88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  POŘÍZENÍM,  POUŽITÍM A ROZŠIŘOVÁNÍM FOTOGRAFIÍ A AUDIOVIZUÁLNÍCH ZÁZNAMŮ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Jméno a příjmení:    ………………………………………………………………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60"/>
        </w:tabs>
        <w:spacing w:after="120" w:before="120" w:line="288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Datum narození:    ……………………………………………………………….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Souhlasím, aby Slezská diakonie, Na Nivách 7, 737 01 Český Těšín (dále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„správce“</w:t>
      </w:r>
      <w:r w:rsidDel="00000000" w:rsidR="00000000" w:rsidRPr="00000000">
        <w:rPr>
          <w:b w:val="1"/>
          <w:color w:val="000000"/>
          <w:rtl w:val="0"/>
        </w:rPr>
        <w:t xml:space="preserve">) zpracovávala</w:t>
      </w:r>
      <w:r w:rsidDel="00000000" w:rsidR="00000000" w:rsidRPr="00000000">
        <w:rPr>
          <w:b w:val="1"/>
          <w:rtl w:val="0"/>
        </w:rPr>
        <w:t xml:space="preserve"> osobní údaje výše uvedené osoby k následujícímu účelu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88" w:lineRule="auto"/>
        <w:ind w:left="566" w:hanging="566"/>
        <w:jc w:val="both"/>
        <w:rPr/>
      </w:pPr>
      <w:r w:rsidDel="00000000" w:rsidR="00000000" w:rsidRPr="00000000">
        <w:rPr>
          <w:rtl w:val="0"/>
        </w:rPr>
        <w:t xml:space="preserve">Jméno, příjmení, audio/video materiál, fotografie z aktivit v rámci činnosti Slezské diakonie za účelem dokladace a propagace Slezské diakonie.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88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 tištěné formě (časopis, tištěná média, letáky, výroční zprávy, ….) po dobu poskytování sociální služby a poté po dobu 2 let</w:t>
      </w:r>
      <w:r w:rsidDel="00000000" w:rsidR="00000000" w:rsidRPr="00000000">
        <w:rPr>
          <w:color w:val="ff0000"/>
          <w:rtl w:val="0"/>
        </w:rPr>
        <w:t xml:space="preserve">/po dobu pracovního poměru ve Slezské diakonii</w:t>
      </w:r>
    </w:p>
    <w:p w:rsidR="00000000" w:rsidDel="00000000" w:rsidP="00000000" w:rsidRDefault="00000000" w:rsidRPr="00000000" w14:paraId="0000000A">
      <w:pPr>
        <w:spacing w:after="120" w:before="120" w:line="288" w:lineRule="auto"/>
        <w:ind w:left="8214" w:hanging="276.0000000000002"/>
        <w:jc w:val="both"/>
        <w:rPr/>
      </w:pPr>
      <w:r w:rsidDel="00000000" w:rsidR="00000000" w:rsidRPr="00000000">
        <w:rPr>
          <w:rtl w:val="0"/>
        </w:rPr>
        <w:t xml:space="preserve">ANO/NE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 rámci webového portálu Slezské diakonie po dobu poskytování sociální služby a poté po dobu 2 let/</w:t>
      </w:r>
      <w:r w:rsidDel="00000000" w:rsidR="00000000" w:rsidRPr="00000000">
        <w:rPr>
          <w:color w:val="ff0000"/>
          <w:rtl w:val="0"/>
        </w:rPr>
        <w:t xml:space="preserve">po dobu pracovního poměru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ve Slezské diakonii.</w:t>
      </w:r>
    </w:p>
    <w:p w:rsidR="00000000" w:rsidDel="00000000" w:rsidP="00000000" w:rsidRDefault="00000000" w:rsidRPr="00000000" w14:paraId="0000000C">
      <w:pPr>
        <w:spacing w:after="120" w:before="120" w:line="288" w:lineRule="auto"/>
        <w:ind w:left="8214" w:hanging="276.0000000000002"/>
        <w:jc w:val="both"/>
        <w:rPr/>
      </w:pPr>
      <w:r w:rsidDel="00000000" w:rsidR="00000000" w:rsidRPr="00000000">
        <w:rPr>
          <w:rtl w:val="0"/>
        </w:rPr>
        <w:t xml:space="preserve">ANO/NE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 sociálních sítích (Facebook, Instagram, YouTube, …..) po dobu poskytování sociální služby a poté po dobu 2 let/</w:t>
      </w:r>
      <w:r w:rsidDel="00000000" w:rsidR="00000000" w:rsidRPr="00000000">
        <w:rPr>
          <w:color w:val="ff0000"/>
          <w:rtl w:val="0"/>
        </w:rPr>
        <w:t xml:space="preserve">po dobu pracovního poměru ve Slezské diakonii.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color w:val="000000"/>
          <w:rtl w:val="0"/>
        </w:rPr>
        <w:t xml:space="preserve">ANO/NE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200" w:line="288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k vytvoření videofilmů pro účely on-line zpravodajství organizace Slezská diakonie, k jeho promítání a zveřejnění v médiích, ke sdělování tohoto videofilmu veřejnosti</w:t>
        <w:br w:type="textWrapping"/>
        <w:t xml:space="preserve">(tj. k jeho zpřístupňování v nehmotné podobě všemi způsoby), zejména k vysílání televizí, a to v celku nebo po částech a libovolně často;  po dobu poskytování sociální služby a poté po dobu 2 let/</w:t>
      </w:r>
      <w:r w:rsidDel="00000000" w:rsidR="00000000" w:rsidRPr="00000000">
        <w:rPr>
          <w:color w:val="ff0000"/>
          <w:rtl w:val="0"/>
        </w:rPr>
        <w:t xml:space="preserve">po dobu pracovního poměru ve Slezské diakonii.</w:t>
      </w:r>
    </w:p>
    <w:p w:rsidR="00000000" w:rsidDel="00000000" w:rsidP="00000000" w:rsidRDefault="00000000" w:rsidRPr="00000000" w14:paraId="0000000F">
      <w:pPr>
        <w:spacing w:after="120" w:before="120" w:line="288" w:lineRule="auto"/>
        <w:ind w:left="8214" w:hanging="276.0000000000002"/>
        <w:jc w:val="both"/>
        <w:rPr/>
      </w:pPr>
      <w:r w:rsidDel="00000000" w:rsidR="00000000" w:rsidRPr="00000000">
        <w:rPr>
          <w:rtl w:val="0"/>
        </w:rPr>
        <w:t xml:space="preserve">ANO/NE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"/>
        </w:tabs>
        <w:spacing w:after="120" w:before="120" w:line="288" w:lineRule="auto"/>
        <w:ind w:left="566" w:hanging="566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2) </w:t>
        <w:tab/>
        <w:t xml:space="preserve">Jméno, příjmení, audio/video materiál, fotografie z aktivit projektu Slezské diakonie ………………………………………………………………………. </w:t>
      </w:r>
      <w:r w:rsidDel="00000000" w:rsidR="00000000" w:rsidRPr="00000000">
        <w:rPr>
          <w:color w:val="000000"/>
          <w:rtl w:val="0"/>
        </w:rPr>
        <w:t xml:space="preserve">pro účely prezentace projektu a splnění smluvních projektových podmínek</w:t>
      </w:r>
      <w:r w:rsidDel="00000000" w:rsidR="00000000" w:rsidRPr="00000000">
        <w:rPr>
          <w:rtl w:val="0"/>
        </w:rPr>
        <w:t xml:space="preserve"> dle podmínek projektu.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color w:val="000000"/>
          <w:rtl w:val="0"/>
        </w:rPr>
        <w:t xml:space="preserve">ANO/NE</w:t>
      </w:r>
    </w:p>
    <w:p w:rsidR="00000000" w:rsidDel="00000000" w:rsidP="00000000" w:rsidRDefault="00000000" w:rsidRPr="00000000" w14:paraId="00000011">
      <w:pPr>
        <w:tabs>
          <w:tab w:val="left" w:pos="426"/>
        </w:tabs>
        <w:spacing w:after="120" w:line="288" w:lineRule="auto"/>
        <w:ind w:left="426" w:hanging="426"/>
        <w:jc w:val="both"/>
        <w:rPr/>
      </w:pPr>
      <w:r w:rsidDel="00000000" w:rsidR="00000000" w:rsidRPr="00000000">
        <w:rPr>
          <w:rtl w:val="0"/>
        </w:rPr>
        <w:t xml:space="preserve">3)</w:t>
        <w:tab/>
        <w:t xml:space="preserve">Osobní údaje typu fotografie pro účely zpracování kroniky/almanachu po dobu poskytování sociální služby/pracovního poměru ve Slezské diakonii a poté 10 let </w:t>
        <w:tab/>
        <w:t xml:space="preserve">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ANO/NE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Prohlašuji, že výše uvedenému textu plně rozumím a stvrzuji ho svým podpisem dobrovolně.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 ................................................ dne ..................................................................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Podpis: </w:t>
      </w:r>
      <w:r w:rsidDel="00000000" w:rsidR="00000000" w:rsidRPr="00000000">
        <w:rPr>
          <w:rtl w:val="0"/>
        </w:rPr>
        <w:t xml:space="preserve">……………………………………………………………</w:t>
      </w:r>
      <w:r w:rsidDel="00000000" w:rsidR="00000000" w:rsidRPr="00000000">
        <w:rPr>
          <w:color w:val="000000"/>
          <w:rtl w:val="0"/>
        </w:rPr>
        <w:t xml:space="preserve">...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88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 případě, že osoba, jejíž  fotografie jsou pořizovány, nedosáhla věku 15-ti let, nebo není právně způsobilá jednat, </w:t>
        <w:br w:type="textWrapping"/>
        <w:t xml:space="preserve">tj. k podpisu tohoto souhlasu, podepíše souhlas její oprávněný zástupce.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Jméno a příjmení oprávněného zástupce: ………………………………………………………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V………………………………dne………………………………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>
          <w:color w:val="000000"/>
        </w:rPr>
      </w:pPr>
      <w:bookmarkStart w:colFirst="0" w:colLast="0" w:name="_ezo1vxx9recy" w:id="1"/>
      <w:bookmarkEnd w:id="1"/>
      <w:r w:rsidDel="00000000" w:rsidR="00000000" w:rsidRPr="00000000">
        <w:rPr>
          <w:color w:val="000000"/>
          <w:rtl w:val="0"/>
        </w:rPr>
        <w:t xml:space="preserve">Podpis oprávněného/zákonného zástupce 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Poučení: </w:t>
      </w:r>
    </w:p>
    <w:p w:rsidR="00000000" w:rsidDel="00000000" w:rsidP="00000000" w:rsidRDefault="00000000" w:rsidRPr="00000000" w14:paraId="00000026">
      <w:pPr>
        <w:spacing w:after="120" w:before="120" w:line="288" w:lineRule="auto"/>
        <w:jc w:val="both"/>
        <w:rPr>
          <w:sz w:val="18"/>
          <w:szCs w:val="18"/>
        </w:rPr>
      </w:pPr>
      <w:bookmarkStart w:colFirst="0" w:colLast="0" w:name="_30j0zll" w:id="2"/>
      <w:bookmarkEnd w:id="2"/>
      <w:r w:rsidDel="00000000" w:rsidR="00000000" w:rsidRPr="00000000">
        <w:rPr>
          <w:sz w:val="18"/>
          <w:szCs w:val="18"/>
          <w:rtl w:val="0"/>
        </w:rPr>
        <w:t xml:space="preserve">Byl/a jsem výslovně poučen/a o tom, že takto udělený souhlas mohu kdykoliv odvolat, a to stejným způsobem, jakým jsem jej udělil/a, aniž by tím však byla dotčena zákonnost zpracování a udělených oprávnění k užití a rozšiřování materiálů provedených, resp. poskytnutých před odvoláním tohoto souhlasu, což jsem vzal/a v celém rozsahu na vědomí.</w:t>
      </w:r>
    </w:p>
    <w:p w:rsidR="00000000" w:rsidDel="00000000" w:rsidP="00000000" w:rsidRDefault="00000000" w:rsidRPr="00000000" w14:paraId="00000027">
      <w:pPr>
        <w:spacing w:after="120" w:before="12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 Slezskou diakonii je možné se k uplatnění práv v oblasti osobních údaje obracet prostřednictvím datové schránky, </w:t>
        <w:br w:type="textWrapping"/>
        <w:t xml:space="preserve">e-mailem na adrese: </w:t>
      </w:r>
      <w:hyperlink r:id="rId6">
        <w:r w:rsidDel="00000000" w:rsidR="00000000" w:rsidRPr="00000000">
          <w:rPr>
            <w:sz w:val="18"/>
            <w:szCs w:val="18"/>
            <w:rtl w:val="0"/>
          </w:rPr>
          <w:t xml:space="preserve">ustredi@slezskadiakonie.cz</w:t>
        </w:r>
      </w:hyperlink>
      <w:r w:rsidDel="00000000" w:rsidR="00000000" w:rsidRPr="00000000">
        <w:rPr>
          <w:sz w:val="18"/>
          <w:szCs w:val="18"/>
          <w:rtl w:val="0"/>
        </w:rPr>
        <w:t xml:space="preserve"> nebo poštou na adrese Slezská diakonie, Na Nivách 7, 737 01 Český Těšín. Výše uvedenými způsoby je možné se v relevantních případech na Slezskou diakonii obracet za účelem uplatnění práva na přístup k 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Slezskou diakonii obracet v případě údajů zpracovávaných na základě souhlasu rovněž za účelem odvolání souhlasu se zpracováním osobních údajů. </w:t>
      </w:r>
    </w:p>
    <w:p w:rsidR="00000000" w:rsidDel="00000000" w:rsidP="00000000" w:rsidRDefault="00000000" w:rsidRPr="00000000" w14:paraId="00000028">
      <w:pPr>
        <w:spacing w:after="120" w:before="12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Jmenovaným pověřencem pro Slezskou diakonii je Ing. Roman Šmíd, MBA. Kontaktovat jej/ji můžete prostřednictvím e-mailu na adrese poverenec@sdiakonie.cz.</w:t>
      </w:r>
    </w:p>
    <w:p w:rsidR="00000000" w:rsidDel="00000000" w:rsidP="00000000" w:rsidRDefault="00000000" w:rsidRPr="00000000" w14:paraId="00000029">
      <w:pPr>
        <w:spacing w:after="120" w:before="12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Svým podpisem tohoto formuláře prohlašuji, že jsem byl Slezskou diakonií informován o svých právech a povinnostech, zejména o svém právu v souladu s GDPR na přístup k osobním údajům, na opravu nepřesných nebo nepravdivých osobních údajů, na výmaz osobních údajů, nejsou-li již osobní údaje potřebné pro účely, pro které byly shromážděny či jinak zpracovány, na omezení zpracování osobních údajů, na přenositelnost údajů, na vznesení námitky, je-li zpracování osobních údajů prováděno ve veřejném zájmu či pro účely oprávněných zájmů správce, na právo dodat proti správci stížnost u dozorového orgánu. </w:t>
      </w:r>
    </w:p>
    <w:p w:rsidR="00000000" w:rsidDel="00000000" w:rsidP="00000000" w:rsidRDefault="00000000" w:rsidRPr="00000000" w14:paraId="0000002A">
      <w:pPr>
        <w:spacing w:after="120" w:before="12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Osobní údaje mohou být pro zajištění výše popsaných účelů vedle Slezské diakonie a jejich zaměstnanců zpracovávány také partnery Slezské diakonie. Externí partnery, kteří jako zpracovatelé mohou zpracovávat Vaše osobní údaje, si Slezská diakonie pečlivě vybírá a svěří osobní údaje pouze těm partnerům, kteří poskytují dostatečné záruky zajištění vhodných technických a organizačních opatření, aby nemohlo zejména dojít k náhodnému nebo protiprávnímu zničení, ztrátě, pozměňování, neoprávněnému zpřístupnění předávaných, uložených nebo jinak zpracovávaných osobních údajů, nebo neoprávněnému přístupu k nim. </w:t>
      </w:r>
    </w:p>
    <w:p w:rsidR="00000000" w:rsidDel="00000000" w:rsidP="00000000" w:rsidRDefault="00000000" w:rsidRPr="00000000" w14:paraId="0000002B">
      <w:pPr>
        <w:spacing w:before="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Subjekty, které mohou mít přístup k Vašim osobním údajům, jsou či v budoucnu mohou být:</w:t>
      </w:r>
    </w:p>
    <w:p w:rsidR="00000000" w:rsidDel="00000000" w:rsidP="00000000" w:rsidRDefault="00000000" w:rsidRPr="00000000" w14:paraId="0000002C">
      <w:pPr>
        <w:spacing w:before="60" w:lineRule="auto"/>
        <w:ind w:left="567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</w:t>
        <w:tab/>
        <w:t xml:space="preserve">osoby, které pro Slezskou diakonii zajišťují technický provoz určité služby či provozovatelé technologií, které Slezská diakonie pro tyto služby využívá;</w:t>
      </w:r>
    </w:p>
    <w:p w:rsidR="00000000" w:rsidDel="00000000" w:rsidP="00000000" w:rsidRDefault="00000000" w:rsidRPr="00000000" w14:paraId="0000002D">
      <w:pPr>
        <w:spacing w:before="60" w:lineRule="auto"/>
        <w:ind w:left="567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</w:t>
        <w:tab/>
        <w:t xml:space="preserve">právní zástupce za účelem obrany práv Slezské diakonie;</w:t>
      </w:r>
    </w:p>
    <w:p w:rsidR="00000000" w:rsidDel="00000000" w:rsidP="00000000" w:rsidRDefault="00000000" w:rsidRPr="00000000" w14:paraId="0000002E">
      <w:pPr>
        <w:spacing w:after="120" w:before="120" w:line="288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Organizace je dále povinen některé Vaše osobní údaje předávat na základě platných právních předpisů, např. orgánům státní správy, soudům, orgánům činným v trestním řízení v souvislosti s případným správním, trestním a občanským soudním řízením.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73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color w:val="ff0000"/>
      </w:rPr>
    </w:pPr>
    <w:r w:rsidDel="00000000" w:rsidR="00000000" w:rsidRPr="00000000">
      <w:rPr>
        <w:rtl w:val="0"/>
      </w:rPr>
      <w:t xml:space="preserve">Příloha č. 2 Směrnice S 5/21 Prezentace Slezské diakonie </w:t>
      <w:br w:type="textWrapping"/>
    </w:r>
    <w:r w:rsidDel="00000000" w:rsidR="00000000" w:rsidRPr="00000000">
      <w:rPr>
        <w:color w:val="ff0000"/>
        <w:rtl w:val="0"/>
      </w:rPr>
      <w:t xml:space="preserve">Dodatek č. 1</w:t>
    </w:r>
  </w:p>
  <w:p w:rsidR="00000000" w:rsidDel="00000000" w:rsidP="00000000" w:rsidRDefault="00000000" w:rsidRPr="00000000" w14:paraId="00000030">
    <w:pPr>
      <w:rPr>
        <w:color w:val="ff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stredi@slezskadiakonie.cz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