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1A" w:rsidRDefault="00B615DB">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pPr>
      <w:r>
        <w:rPr>
          <w:rFonts w:ascii="Arial" w:eastAsia="Arial" w:hAnsi="Arial" w:cs="Arial"/>
          <w:color w:val="0093DD"/>
          <w:sz w:val="22"/>
          <w:szCs w:val="22"/>
        </w:rPr>
        <w:tab/>
      </w:r>
    </w:p>
    <w:p w:rsidR="00FB721A" w:rsidRDefault="00FB721A">
      <w:pPr>
        <w:pBdr>
          <w:top w:val="nil"/>
          <w:left w:val="nil"/>
          <w:bottom w:val="nil"/>
          <w:right w:val="nil"/>
          <w:between w:val="nil"/>
        </w:pBdr>
        <w:tabs>
          <w:tab w:val="left" w:pos="1701"/>
        </w:tabs>
        <w:spacing w:line="240" w:lineRule="auto"/>
        <w:ind w:left="0" w:hanging="2"/>
        <w:rPr>
          <w:rFonts w:ascii="Arial" w:eastAsia="Arial" w:hAnsi="Arial" w:cs="Arial"/>
          <w:color w:val="000000"/>
          <w:sz w:val="22"/>
          <w:szCs w:val="22"/>
        </w:rPr>
        <w:sectPr w:rsidR="00FB721A">
          <w:headerReference w:type="default" r:id="rId7"/>
          <w:footerReference w:type="default" r:id="rId8"/>
          <w:headerReference w:type="first" r:id="rId9"/>
          <w:pgSz w:w="11906" w:h="16838"/>
          <w:pgMar w:top="709" w:right="1134" w:bottom="1259" w:left="1134" w:header="709" w:footer="652" w:gutter="0"/>
          <w:pgNumType w:start="1"/>
          <w:cols w:space="708" w:equalWidth="0">
            <w:col w:w="9406"/>
          </w:cols>
        </w:sectPr>
      </w:pPr>
    </w:p>
    <w:p w:rsidR="00FB721A" w:rsidRDefault="00B615DB">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poskytování služby </w:t>
      </w:r>
    </w:p>
    <w:p w:rsidR="00FB721A" w:rsidRDefault="00B615DB">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SOCIÁLNĚ AKTIVIZAČNÍ SLUŽBY PRO RODINY S DĚTMI (SAS)</w:t>
      </w:r>
    </w:p>
    <w:p w:rsidR="00FB721A" w:rsidRDefault="00FB721A">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jako uživatel sociální služby SAS nám poskytujete své osobní údaje. Je pro nás velmi důležité, abychom Vám poskytovali kvalitní služby a abychom také zajistili ochranu Vašeho soukromí a bezpečí osobních údajů, které nám poskytujet</w:t>
      </w:r>
      <w:r>
        <w:rPr>
          <w:rFonts w:ascii="Cambria" w:eastAsia="Cambria" w:hAnsi="Cambria" w:cs="Cambria"/>
          <w:color w:val="000000"/>
        </w:rPr>
        <w:t>e. Chceme Vám proto tímto dokumentem poskytnout informaci o tom, jaké osobní údaje o Vás zpracováváme, jak je používáme a jak je chráníme. Ochranu Vašeho soukromí bereme vážně, proto si prosím najděte čas na seznámení se s tímto dokumentem. Pokud máte jaké</w:t>
      </w:r>
      <w:r>
        <w:rPr>
          <w:rFonts w:ascii="Cambria" w:eastAsia="Cambria" w:hAnsi="Cambria" w:cs="Cambria"/>
          <w:color w:val="000000"/>
        </w:rPr>
        <w:t>koliv dotazy, můžete nás kontaktovat telefonicky, emailem nebo osobně.</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 xml:space="preserve">Správcem Vašich osobních údajů, tedy osobou, která rozhoduje o způsobu a účelu zpracování Vašich osobních údajů, je </w:t>
      </w:r>
      <w:r>
        <w:rPr>
          <w:rFonts w:ascii="Cambria" w:eastAsia="Cambria" w:hAnsi="Cambria" w:cs="Cambria"/>
          <w:color w:val="000000"/>
        </w:rPr>
        <w:t>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 xml:space="preserve">Správce můžete kontaktovat poštou na adrese sídla, osobně, prostřednictvím telefonu na čísle 558 764 333 nebo e-mailem na adrese </w:t>
      </w:r>
      <w:hyperlink r:id="rId10">
        <w:r>
          <w:rPr>
            <w:rFonts w:ascii="Cambria" w:eastAsia="Cambria" w:hAnsi="Cambria" w:cs="Cambria"/>
            <w:color w:val="000000"/>
          </w:rPr>
          <w:t>ustredi@slezskadiakonie.cz</w:t>
        </w:r>
      </w:hyperlink>
      <w:r>
        <w:rPr>
          <w:rFonts w:ascii="Cambria" w:eastAsia="Cambria" w:hAnsi="Cambria" w:cs="Cambria"/>
          <w:color w:val="000000"/>
        </w:rPr>
        <w:t>.</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potřebujeme pro uzavření Smlouvy o poskytování sociální služby a pro to, abychom Vám mohli službu poskytovat podle Vašich </w:t>
      </w:r>
      <w:r>
        <w:rPr>
          <w:rFonts w:ascii="Cambria" w:eastAsia="Cambria" w:hAnsi="Cambria" w:cs="Cambria"/>
          <w:color w:val="000000"/>
        </w:rPr>
        <w:t>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w:t>
      </w:r>
      <w:r>
        <w:rPr>
          <w:rFonts w:ascii="Cambria" w:eastAsia="Cambria" w:hAnsi="Cambria" w:cs="Cambria"/>
          <w:color w:val="000000"/>
        </w:rPr>
        <w:t xml:space="preserve"> a přání.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70C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apod.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osobní údaje v podobě fotografie nebo audiovizuáln</w:t>
      </w:r>
      <w:r>
        <w:rPr>
          <w:rFonts w:ascii="Cambria" w:eastAsia="Cambria" w:hAnsi="Cambria" w:cs="Cambria"/>
          <w:color w:val="000000"/>
        </w:rPr>
        <w:t xml:space="preserve">ího záznamu mohou být zpracovávány pouze na základě Vašeho písemného souhlasu a slouží nám k tomu, abychom mohli službu prezentovat uvnitř organizace nebo navenek.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70C0"/>
        </w:rPr>
      </w:pPr>
      <w:r>
        <w:rPr>
          <w:rFonts w:ascii="Cambria" w:eastAsia="Cambria" w:hAnsi="Cambria" w:cs="Cambria"/>
          <w:color w:val="000000"/>
        </w:rPr>
        <w:t>Některé Vaše osobní údaje nám můžete poskytnout na základě písemného souhlasu a v zájmu och</w:t>
      </w:r>
      <w:r>
        <w:rPr>
          <w:rFonts w:ascii="Cambria" w:eastAsia="Cambria" w:hAnsi="Cambria" w:cs="Cambria"/>
          <w:color w:val="000000"/>
        </w:rPr>
        <w:t xml:space="preserve">rany Vaší bezpečnosti nebo zdraví. </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Váš poskytnutý souhlas můžete kdykoliv odvolat a nebude to pro Vás mít žádné negativní důsledky.</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UZAVÍRÁNÍ SMLOUVY</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Název osobního údaje</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Kategorie osobního údaje</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jméno, příjmení</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datum narození </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bl>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PLÁNOVÁNÍ PRŮBĚHU SLUŽBY (IP)</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Název osobního údaje</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Kategorie osobního údaje</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obtížná životní situace (sociální, ekonomická, zdravotní – tj. např. bytové podmínky, zaměstnání, sociální dávky, zadluženost, přístup k lékařské péči, výchovné problémy, školní docházka, péče o domácnost, hospodaření, dohled OSPOD ad.)</w:t>
            </w:r>
          </w:p>
        </w:tc>
        <w:tc>
          <w:tcPr>
            <w:tcW w:w="4252" w:type="dxa"/>
          </w:tcPr>
          <w:p w:rsidR="00FB721A" w:rsidRDefault="00FB721A">
            <w:pPr>
              <w:pBdr>
                <w:top w:val="nil"/>
                <w:left w:val="nil"/>
                <w:bottom w:val="nil"/>
                <w:right w:val="nil"/>
                <w:between w:val="nil"/>
              </w:pBdr>
              <w:spacing w:line="240" w:lineRule="auto"/>
              <w:ind w:left="0" w:hanging="2"/>
              <w:jc w:val="center"/>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zvláštní</w:t>
            </w:r>
          </w:p>
        </w:tc>
      </w:tr>
    </w:tbl>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POSKYTOVÁNÍ SOCIÁLNÍ SLUŽBY</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Název osobního údaje</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Kategorie osobního údaje</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datum narození</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telefon, email</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obtížná životní situace (sociální, ekonomická, zdravotní – tj. např. bytové podmínky, zaměstnání, sociální dávky, zadluženost, přístup k lékařské péči, výchovné problémy, školní docházka, péče o domácnost, hospodaření, dohled OSPOD ad.) </w:t>
            </w:r>
          </w:p>
        </w:tc>
        <w:tc>
          <w:tcPr>
            <w:tcW w:w="4252" w:type="dxa"/>
          </w:tcPr>
          <w:p w:rsidR="00FB721A" w:rsidRDefault="00FB721A">
            <w:pPr>
              <w:pBdr>
                <w:top w:val="nil"/>
                <w:left w:val="nil"/>
                <w:bottom w:val="nil"/>
                <w:right w:val="nil"/>
                <w:between w:val="nil"/>
              </w:pBdr>
              <w:spacing w:line="240" w:lineRule="auto"/>
              <w:ind w:left="0" w:hanging="2"/>
              <w:jc w:val="center"/>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zvláštní</w:t>
            </w:r>
          </w:p>
        </w:tc>
      </w:tr>
    </w:tbl>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UKONČENÍ SMLOUVY</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Název osobního údaje</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Kategorie osobního údaje</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datum narození</w:t>
            </w:r>
          </w:p>
        </w:tc>
        <w:tc>
          <w:tcPr>
            <w:tcW w:w="4252" w:type="dxa"/>
          </w:tcPr>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FB721A">
        <w:tc>
          <w:tcPr>
            <w:tcW w:w="5495" w:type="dxa"/>
          </w:tcPr>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obtížná životní situace (sociální, ekonomická, zdravotní – tj. např. bytové podmínky, zaměstnání, sociální dávky, zadluženost, přístup k lékařské péči, výchovné problémy, školní docházka, péče o domácnost, hospodaření, dohled OSPOD ad.)</w:t>
            </w:r>
          </w:p>
        </w:tc>
        <w:tc>
          <w:tcPr>
            <w:tcW w:w="4252" w:type="dxa"/>
          </w:tcPr>
          <w:p w:rsidR="00FB721A" w:rsidRDefault="00FB721A">
            <w:pPr>
              <w:pBdr>
                <w:top w:val="nil"/>
                <w:left w:val="nil"/>
                <w:bottom w:val="nil"/>
                <w:right w:val="nil"/>
                <w:between w:val="nil"/>
              </w:pBdr>
              <w:spacing w:line="240" w:lineRule="auto"/>
              <w:ind w:left="0" w:hanging="2"/>
              <w:jc w:val="center"/>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zvláštní</w:t>
            </w:r>
          </w:p>
        </w:tc>
      </w:tr>
    </w:tbl>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zpracovávají a mají k nim v naší organizaci přístup: běžně pracovník v sociálních službách, sociální pracovník, koordinátor střediska nebo vedoucí střediska. </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Slezská diak</w:t>
      </w:r>
      <w:r>
        <w:rPr>
          <w:rFonts w:ascii="Cambria" w:eastAsia="Cambria" w:hAnsi="Cambria" w:cs="Cambria"/>
          <w:color w:val="000000"/>
        </w:rPr>
        <w:t xml:space="preserve">onie chrání Vaše osobní údaje fyzicky i v rámci elektronického zpracování.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Elektronická dokumentace je vedena v počítačích, které jsou chráněna heslem.</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lastRenderedPageBreak/>
        <w:t>Jak dlouho budou Vaše osobní údaje zpracovávány?</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Vaše údaje zpracováváme po dobu poskytování sociální služby a následně v rámci archivace zpracováváme v souladu se Spisovým a skartačním řádem Slezské diakonie, případně dle podmínek stanovených v projekte</w:t>
      </w:r>
      <w:r>
        <w:rPr>
          <w:rFonts w:ascii="Cambria" w:eastAsia="Cambria" w:hAnsi="Cambria" w:cs="Cambria"/>
          <w:color w:val="000000"/>
        </w:rPr>
        <w:t xml:space="preserve">ch.  </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na základě písemné výzvy soudu nebo policie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žádosti OSPOD </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w:t>
      </w:r>
      <w:r>
        <w:rPr>
          <w:rFonts w:ascii="Cambria" w:eastAsia="Cambria" w:hAnsi="Cambria" w:cs="Cambria"/>
          <w:color w:val="000000"/>
        </w:rPr>
        <w:t>ní činnosti (inspektoři kvality v rámci inspekce kvality poskytované služby, jiné kontrolní orgány, nadřízení zaměstnanci Slezské diakonie, metodik služby SAS).</w:t>
      </w:r>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FB721A" w:rsidRDefault="00FB721A">
      <w:pPr>
        <w:pBdr>
          <w:top w:val="nil"/>
          <w:left w:val="nil"/>
          <w:bottom w:val="nil"/>
          <w:right w:val="nil"/>
          <w:between w:val="nil"/>
        </w:pBdr>
        <w:spacing w:line="240" w:lineRule="auto"/>
        <w:ind w:left="0" w:hanging="2"/>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rPr>
        <w:t>adále neměli, můžete požadovat výmaz Vašich osobních údajů. Pokud nebudete s vyřešením Vaší žádosti spokoje</w:t>
      </w:r>
      <w:bookmarkStart w:id="1" w:name="_GoBack"/>
      <w:bookmarkEnd w:id="1"/>
      <w:r>
        <w:rPr>
          <w:rFonts w:ascii="Cambria" w:eastAsia="Cambria" w:hAnsi="Cambria" w:cs="Cambria"/>
          <w:color w:val="000000"/>
        </w:rPr>
        <w:t>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e-m</w:t>
      </w:r>
      <w:r>
        <w:rPr>
          <w:rFonts w:ascii="Cambria" w:eastAsia="Cambria" w:hAnsi="Cambria" w:cs="Cambria"/>
          <w:color w:val="000000"/>
        </w:rPr>
        <w:t>ail: posta@uoou.cz. V případech, kdy Vaše osobní údaje zpracováváme na základě Vašeho souhlasu, můžete souhlas kdykoli odvolat. Dovolujeme si zdůraznit, že na základě uplatnění těchto práv Vám nehrozí žádné riziko ze strany Slezské diakonie. Je naším zájme</w:t>
      </w:r>
      <w:r>
        <w:rPr>
          <w:rFonts w:ascii="Cambria" w:eastAsia="Cambria" w:hAnsi="Cambria" w:cs="Cambria"/>
          <w:color w:val="000000"/>
        </w:rPr>
        <w:t>m zpracovávat osobní údaje zákonně a řádně a nepoškozovat Vaše práva. Pokud máte pochybnosti, že se nám to daří, budeme rádi, když nás na to upozorníte.</w:t>
      </w: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Kontakt: </w:t>
      </w:r>
      <w:hyperlink r:id="rId11">
        <w:r>
          <w:rPr>
            <w:rFonts w:ascii="Cambria" w:eastAsia="Cambria" w:hAnsi="Cambria" w:cs="Cambria"/>
            <w:color w:val="000000"/>
          </w:rPr>
          <w:t>r.belova@slezskadiakonie.cz</w:t>
        </w:r>
      </w:hyperlink>
    </w:p>
    <w:p w:rsidR="00FB721A" w:rsidRDefault="00FB721A">
      <w:pPr>
        <w:pBdr>
          <w:top w:val="nil"/>
          <w:left w:val="nil"/>
          <w:bottom w:val="nil"/>
          <w:right w:val="nil"/>
          <w:between w:val="nil"/>
        </w:pBdr>
        <w:spacing w:line="240" w:lineRule="auto"/>
        <w:ind w:left="0" w:hanging="2"/>
        <w:jc w:val="both"/>
        <w:rPr>
          <w:rFonts w:ascii="Cambria" w:eastAsia="Cambria" w:hAnsi="Cambria" w:cs="Cambria"/>
          <w:color w:val="000000"/>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w:t>
      </w:r>
      <w:r>
        <w:rPr>
          <w:rFonts w:ascii="Cambria" w:eastAsia="Cambria" w:hAnsi="Cambria" w:cs="Cambria"/>
          <w:b/>
          <w:color w:val="000000"/>
        </w:rPr>
        <w:t>rávce pověřence pro ochranu osobních údajů?</w:t>
      </w:r>
    </w:p>
    <w:p w:rsidR="00FB721A" w:rsidRDefault="00B615DB">
      <w:pPr>
        <w:spacing w:after="200"/>
        <w:ind w:left="0" w:hanging="2"/>
        <w:jc w:val="both"/>
        <w:rPr>
          <w:rFonts w:ascii="Cambria" w:eastAsia="Cambria" w:hAnsi="Cambria" w:cs="Cambria"/>
        </w:rPr>
      </w:pPr>
      <w:r w:rsidRPr="009A3F05">
        <w:rPr>
          <w:rFonts w:ascii="Cambria" w:eastAsia="Cambria" w:hAnsi="Cambria" w:cs="Cambria"/>
        </w:rPr>
        <w:t>Slezská diakonie, jmenovala v souladu se svými povinnostmi podle GDPR, pověřence pro ochranu osobních údajů, kterého můžete kontaktovat prostřednictvím e-mailu na adrese  </w:t>
      </w:r>
      <w:hyperlink r:id="rId12">
        <w:r w:rsidRPr="009A3F05">
          <w:rPr>
            <w:rFonts w:ascii="Cambria" w:eastAsia="Cambria" w:hAnsi="Cambria" w:cs="Cambria"/>
            <w:color w:val="0000FF"/>
            <w:u w:val="single"/>
          </w:rPr>
          <w:t>poverenec@sdiakonie.cz</w:t>
        </w:r>
      </w:hyperlink>
      <w:r w:rsidRPr="009A3F05">
        <w:rPr>
          <w:rFonts w:ascii="Cambria" w:eastAsia="Cambria" w:hAnsi="Cambria" w:cs="Cambria"/>
          <w:color w:val="0000FF"/>
          <w:u w:val="single"/>
        </w:rPr>
        <w:t> </w:t>
      </w:r>
      <w:r w:rsidRPr="009A3F05">
        <w:rPr>
          <w:rFonts w:ascii="Cambria" w:eastAsia="Cambria" w:hAnsi="Cambria" w:cs="Cambria"/>
        </w:rPr>
        <w:t>. Další informace o pověřenci získáte na webových stránkách Slezské diakonie </w:t>
      </w:r>
      <w:hyperlink r:id="rId13">
        <w:r w:rsidRPr="009A3F05">
          <w:rPr>
            <w:rFonts w:ascii="Cambria" w:eastAsia="Cambria" w:hAnsi="Cambria" w:cs="Cambria"/>
            <w:color w:val="0000FF"/>
            <w:u w:val="single"/>
          </w:rPr>
          <w:t>www.slezskadiakonie.cz/o-nas/informace-o-zpracovani</w:t>
        </w:r>
      </w:hyperlink>
    </w:p>
    <w:p w:rsidR="00FB721A" w:rsidRDefault="00FB721A">
      <w:pPr>
        <w:spacing w:after="200"/>
        <w:ind w:left="0" w:hanging="2"/>
        <w:jc w:val="both"/>
        <w:rPr>
          <w:rFonts w:ascii="Cambria" w:eastAsia="Cambria" w:hAnsi="Cambria" w:cs="Cambria"/>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Svým podpisem stvrzuji, že mi byla poskytnuta informace o zpracování osobních údajů v souvislosti s poskytováním sociální služby.</w:t>
      </w:r>
    </w:p>
    <w:p w:rsidR="00FB721A" w:rsidRDefault="00FB721A">
      <w:pPr>
        <w:pBdr>
          <w:top w:val="nil"/>
          <w:left w:val="nil"/>
          <w:bottom w:val="nil"/>
          <w:right w:val="nil"/>
          <w:between w:val="nil"/>
        </w:pBdr>
        <w:spacing w:line="240" w:lineRule="auto"/>
        <w:ind w:left="0" w:hanging="2"/>
        <w:jc w:val="both"/>
        <w:rPr>
          <w:rFonts w:ascii="Cambria" w:eastAsia="Cambria" w:hAnsi="Cambria" w:cs="Cambria"/>
        </w:rPr>
      </w:pPr>
    </w:p>
    <w:p w:rsidR="00FB721A" w:rsidRDefault="00FB721A">
      <w:pPr>
        <w:pBdr>
          <w:top w:val="nil"/>
          <w:left w:val="nil"/>
          <w:bottom w:val="nil"/>
          <w:right w:val="nil"/>
          <w:between w:val="nil"/>
        </w:pBdr>
        <w:spacing w:line="240" w:lineRule="auto"/>
        <w:ind w:left="0" w:hanging="2"/>
        <w:jc w:val="both"/>
        <w:rPr>
          <w:rFonts w:ascii="Cambria" w:eastAsia="Cambria" w:hAnsi="Cambria" w:cs="Cambria"/>
        </w:rPr>
      </w:pPr>
    </w:p>
    <w:p w:rsidR="00FB721A" w:rsidRDefault="00FB721A">
      <w:pPr>
        <w:pBdr>
          <w:top w:val="nil"/>
          <w:left w:val="nil"/>
          <w:bottom w:val="nil"/>
          <w:right w:val="nil"/>
          <w:between w:val="nil"/>
        </w:pBdr>
        <w:spacing w:line="240" w:lineRule="auto"/>
        <w:ind w:left="0" w:hanging="2"/>
        <w:jc w:val="both"/>
        <w:rPr>
          <w:rFonts w:ascii="Cambria" w:eastAsia="Cambria" w:hAnsi="Cambria" w:cs="Cambria"/>
        </w:rPr>
      </w:pPr>
    </w:p>
    <w:p w:rsidR="00FB721A" w:rsidRDefault="00B615DB">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Dne _________________</w:t>
      </w:r>
    </w:p>
    <w:p w:rsidR="00FB721A" w:rsidRDefault="00B615DB">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FB721A" w:rsidRDefault="00B615DB">
      <w:pPr>
        <w:pBdr>
          <w:top w:val="nil"/>
          <w:left w:val="nil"/>
          <w:bottom w:val="nil"/>
          <w:right w:val="nil"/>
          <w:between w:val="nil"/>
        </w:pBdr>
        <w:spacing w:line="240" w:lineRule="auto"/>
        <w:ind w:left="0" w:hanging="2"/>
        <w:rPr>
          <w:color w:val="000000"/>
        </w:rPr>
      </w:pPr>
      <w:r>
        <w:rPr>
          <w:rFonts w:ascii="Cambria" w:eastAsia="Cambria" w:hAnsi="Cambria" w:cs="Cambria"/>
          <w:i/>
          <w:color w:val="000000"/>
        </w:rPr>
        <w:t xml:space="preserve">                                                                (jméno, příjmení a podpis uživatele a/nebo opatrovníka)</w:t>
      </w:r>
    </w:p>
    <w:p w:rsidR="00FB721A" w:rsidRDefault="00FB7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721A" w:rsidRDefault="00FB7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FB721A">
      <w:headerReference w:type="default" r:id="rId14"/>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DB" w:rsidRDefault="00B615DB">
      <w:pPr>
        <w:spacing w:line="240" w:lineRule="auto"/>
        <w:ind w:left="0" w:hanging="2"/>
      </w:pPr>
      <w:r>
        <w:separator/>
      </w:r>
    </w:p>
  </w:endnote>
  <w:endnote w:type="continuationSeparator" w:id="0">
    <w:p w:rsidR="00B615DB" w:rsidRDefault="00B615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1A" w:rsidRDefault="00B615DB">
    <w:pPr>
      <w:tabs>
        <w:tab w:val="center" w:pos="4536"/>
        <w:tab w:val="right" w:pos="9072"/>
      </w:tabs>
      <w:ind w:left="0" w:hanging="2"/>
      <w:jc w:val="right"/>
      <w:rPr>
        <w:color w:val="000000"/>
      </w:rPr>
    </w:pPr>
    <w:bookmarkStart w:id="0" w:name="_heading=h.gjdgxs" w:colFirst="0" w:colLast="0"/>
    <w:bookmarkEnd w:id="0"/>
    <w:r>
      <w:rPr>
        <w:rFonts w:ascii="Calibri" w:eastAsia="Calibri" w:hAnsi="Calibri" w:cs="Calibri"/>
        <w:sz w:val="22"/>
        <w:szCs w:val="22"/>
      </w:rPr>
      <w:t>V3, Aktualizace 6/20</w:t>
    </w:r>
  </w:p>
  <w:p w:rsidR="00FB721A" w:rsidRDefault="00FB721A">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DB" w:rsidRDefault="00B615DB">
      <w:pPr>
        <w:spacing w:line="240" w:lineRule="auto"/>
        <w:ind w:left="0" w:hanging="2"/>
      </w:pPr>
      <w:r>
        <w:separator/>
      </w:r>
    </w:p>
  </w:footnote>
  <w:footnote w:type="continuationSeparator" w:id="0">
    <w:p w:rsidR="00B615DB" w:rsidRDefault="00B615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1A" w:rsidRDefault="00B615DB">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1A" w:rsidRDefault="00B615DB">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1A" w:rsidRDefault="00B615DB">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1A"/>
    <w:rsid w:val="009A3F05"/>
    <w:rsid w:val="00B615DB"/>
    <w:rsid w:val="00FB7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7EAF-B276-413C-AC55-02B7D417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lezskadiakonie.cz/o-nas/informace-o-zpracovan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verenec@sdiakoni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belova@slezskadiakoni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tredi@slezskadiakonie.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OcTkjBYSFYPlwGzDp78pE2qSQ==">AMUW2mXskLOgvbiUSvhkti0ZA6JSWYuxs+JgmGDd2MzjrlDcMs3XaIXQk4T/v/NIiPr+997hOrght3p+cZ3fiGLC92eVp/4Ln8Ve7lyqbEdixn/SCeIORCzwwXUXvGcEp3eujpBbd0Wl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5978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2</cp:revision>
  <dcterms:created xsi:type="dcterms:W3CDTF">2018-05-06T06:05:00Z</dcterms:created>
  <dcterms:modified xsi:type="dcterms:W3CDTF">2020-08-03T06:58:00Z</dcterms:modified>
</cp:coreProperties>
</file>